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8C9D" w14:textId="77777777" w:rsidR="00AB1D64" w:rsidRDefault="00F7210E">
      <w:pPr>
        <w:rPr>
          <w:rFonts w:ascii="Times New Roman" w:eastAsia="Times New Roman" w:hAnsi="Times New Roman"/>
          <w:sz w:val="13"/>
          <w:szCs w:val="13"/>
        </w:rPr>
      </w:pPr>
      <w:r>
        <w:rPr>
          <w:noProof/>
        </w:rPr>
        <w:drawing>
          <wp:inline distT="0" distB="0" distL="0" distR="0" wp14:anchorId="5D8E56D8" wp14:editId="0E79A109">
            <wp:extent cx="1681480" cy="1214755"/>
            <wp:effectExtent l="0" t="0" r="0" b="4445"/>
            <wp:docPr id="92" name="Picture 1" descr="Medical University of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81480" cy="1214755"/>
                    </a:xfrm>
                    <a:prstGeom prst="rect">
                      <a:avLst/>
                    </a:prstGeom>
                    <a:noFill/>
                    <a:ln>
                      <a:noFill/>
                    </a:ln>
                  </pic:spPr>
                </pic:pic>
              </a:graphicData>
            </a:graphic>
          </wp:inline>
        </w:drawing>
      </w:r>
    </w:p>
    <w:p w14:paraId="22215621" w14:textId="77777777" w:rsidR="00AB1D64" w:rsidRPr="00023769" w:rsidRDefault="00AB1D64">
      <w:pPr>
        <w:rPr>
          <w:rFonts w:ascii="Verlag Book" w:eastAsia="Verlag Book" w:hAnsi="Verlag Book" w:cs="Verlag Book"/>
        </w:rPr>
      </w:pPr>
    </w:p>
    <w:p w14:paraId="7C780074" w14:textId="77777777" w:rsidR="00AB1D64" w:rsidRPr="00C906C5" w:rsidRDefault="000F0A1D" w:rsidP="00EE5946">
      <w:pPr>
        <w:spacing w:line="300" w:lineRule="exact"/>
        <w:ind w:left="270" w:right="-80"/>
        <w:rPr>
          <w:rFonts w:ascii="Arial" w:eastAsia="Verlag Book" w:hAnsi="Arial" w:cs="Arial"/>
          <w:highlight w:val="yellow"/>
        </w:rPr>
      </w:pPr>
      <w:bookmarkStart w:id="0" w:name="_GoBack"/>
      <w:bookmarkEnd w:id="0"/>
      <w:r w:rsidRPr="00C906C5">
        <w:rPr>
          <w:rFonts w:ascii="Arial" w:eastAsia="Verlag Book" w:hAnsi="Arial" w:cs="Arial"/>
          <w:highlight w:val="yellow"/>
        </w:rPr>
        <w:t>March 30, 2020</w:t>
      </w:r>
    </w:p>
    <w:p w14:paraId="22B664AB" w14:textId="77777777" w:rsidR="00AB1D64" w:rsidRPr="00C906C5" w:rsidRDefault="00AB1D64" w:rsidP="00EE5946">
      <w:pPr>
        <w:spacing w:line="300" w:lineRule="exact"/>
        <w:ind w:left="270"/>
        <w:rPr>
          <w:rFonts w:ascii="Arial" w:eastAsia="Verlag Book" w:hAnsi="Arial" w:cs="Arial"/>
          <w:highlight w:val="yellow"/>
        </w:rPr>
      </w:pPr>
    </w:p>
    <w:p w14:paraId="4A40B7C8" w14:textId="77777777" w:rsidR="00AB1D64" w:rsidRPr="00C906C5" w:rsidRDefault="00EE5946" w:rsidP="00EE5946">
      <w:pPr>
        <w:spacing w:line="300" w:lineRule="exact"/>
        <w:ind w:left="270"/>
        <w:rPr>
          <w:rFonts w:ascii="Arial" w:eastAsia="Verlag Book" w:hAnsi="Arial" w:cs="Arial"/>
          <w:highlight w:val="yellow"/>
        </w:rPr>
      </w:pPr>
      <w:r w:rsidRPr="00C906C5">
        <w:rPr>
          <w:rFonts w:ascii="Arial" w:eastAsia="Verlag Book" w:hAnsi="Arial" w:cs="Arial"/>
          <w:highlight w:val="yellow"/>
        </w:rPr>
        <w:t>Name</w:t>
      </w:r>
    </w:p>
    <w:p w14:paraId="2FD74E52" w14:textId="77777777" w:rsidR="00EE5946" w:rsidRPr="00C906C5" w:rsidRDefault="00EE5946" w:rsidP="00EE5946">
      <w:pPr>
        <w:spacing w:line="300" w:lineRule="exact"/>
        <w:ind w:left="270"/>
        <w:rPr>
          <w:rFonts w:ascii="Arial" w:eastAsia="Verlag Book" w:hAnsi="Arial" w:cs="Arial"/>
          <w:highlight w:val="yellow"/>
        </w:rPr>
      </w:pPr>
      <w:r w:rsidRPr="00C906C5">
        <w:rPr>
          <w:rFonts w:ascii="Arial" w:eastAsia="Verlag Book" w:hAnsi="Arial" w:cs="Arial"/>
          <w:highlight w:val="yellow"/>
        </w:rPr>
        <w:t>Company</w:t>
      </w:r>
    </w:p>
    <w:p w14:paraId="71E47162" w14:textId="77777777" w:rsidR="00EE5946" w:rsidRPr="00C906C5" w:rsidRDefault="00EE5946" w:rsidP="00EE5946">
      <w:pPr>
        <w:spacing w:line="300" w:lineRule="exact"/>
        <w:ind w:left="270"/>
        <w:rPr>
          <w:rFonts w:ascii="Arial" w:eastAsia="Verlag Book" w:hAnsi="Arial" w:cs="Arial"/>
          <w:highlight w:val="yellow"/>
        </w:rPr>
      </w:pPr>
      <w:r w:rsidRPr="00C906C5">
        <w:rPr>
          <w:rFonts w:ascii="Arial" w:eastAsia="Verlag Book" w:hAnsi="Arial" w:cs="Arial"/>
          <w:highlight w:val="yellow"/>
        </w:rPr>
        <w:t>Address 1</w:t>
      </w:r>
    </w:p>
    <w:p w14:paraId="63DEB562" w14:textId="77777777" w:rsidR="00EE5946" w:rsidRPr="00C906C5" w:rsidRDefault="00EE5946" w:rsidP="00EE5946">
      <w:pPr>
        <w:spacing w:line="300" w:lineRule="exact"/>
        <w:ind w:left="270"/>
        <w:rPr>
          <w:rFonts w:ascii="Arial" w:eastAsia="Verlag Book" w:hAnsi="Arial" w:cs="Arial"/>
          <w:highlight w:val="yellow"/>
        </w:rPr>
      </w:pPr>
      <w:r w:rsidRPr="00C906C5">
        <w:rPr>
          <w:rFonts w:ascii="Arial" w:eastAsia="Verlag Book" w:hAnsi="Arial" w:cs="Arial"/>
          <w:highlight w:val="yellow"/>
        </w:rPr>
        <w:t>Address 2</w:t>
      </w:r>
    </w:p>
    <w:p w14:paraId="71E1694F" w14:textId="77777777" w:rsidR="00EE5946" w:rsidRPr="00860905" w:rsidRDefault="00EE5946" w:rsidP="00EE5946">
      <w:pPr>
        <w:spacing w:line="300" w:lineRule="exact"/>
        <w:ind w:left="270"/>
        <w:rPr>
          <w:rFonts w:ascii="Arial" w:eastAsia="Verlag Book" w:hAnsi="Arial" w:cs="Arial"/>
        </w:rPr>
      </w:pPr>
      <w:r w:rsidRPr="00C906C5">
        <w:rPr>
          <w:rFonts w:ascii="Arial" w:eastAsia="Verlag Book" w:hAnsi="Arial" w:cs="Arial"/>
          <w:highlight w:val="yellow"/>
        </w:rPr>
        <w:t>City, ST 00000-0000</w:t>
      </w:r>
    </w:p>
    <w:p w14:paraId="6F91ED70" w14:textId="77777777" w:rsidR="00EE5946" w:rsidRPr="00860905" w:rsidRDefault="00EE5946" w:rsidP="00EE5946">
      <w:pPr>
        <w:spacing w:line="300" w:lineRule="exact"/>
        <w:ind w:left="270"/>
        <w:rPr>
          <w:rFonts w:ascii="Arial" w:eastAsia="Verlag Book" w:hAnsi="Arial" w:cs="Arial"/>
        </w:rPr>
      </w:pPr>
    </w:p>
    <w:p w14:paraId="4C4ED7B3" w14:textId="77777777" w:rsidR="000F0A1D" w:rsidRDefault="000F0A1D" w:rsidP="000F0A1D">
      <w:pPr>
        <w:tabs>
          <w:tab w:val="left" w:pos="9360"/>
        </w:tabs>
        <w:ind w:left="270" w:right="101"/>
        <w:rPr>
          <w:rFonts w:ascii="Arial" w:hAnsi="Arial" w:cs="Arial"/>
        </w:rPr>
      </w:pPr>
      <w:r w:rsidRPr="000F0A1D">
        <w:rPr>
          <w:rFonts w:ascii="Arial" w:hAnsi="Arial" w:cs="Arial"/>
        </w:rPr>
        <w:t xml:space="preserve">Dear Research Participant, </w:t>
      </w:r>
    </w:p>
    <w:p w14:paraId="07B5CB2B" w14:textId="77777777" w:rsidR="000F0A1D" w:rsidRPr="000F0A1D" w:rsidRDefault="000F0A1D" w:rsidP="000F0A1D">
      <w:pPr>
        <w:tabs>
          <w:tab w:val="left" w:pos="9360"/>
        </w:tabs>
        <w:ind w:left="270" w:right="101"/>
        <w:rPr>
          <w:rFonts w:ascii="Arial" w:hAnsi="Arial" w:cs="Arial"/>
        </w:rPr>
      </w:pPr>
    </w:p>
    <w:p w14:paraId="643FDBA1" w14:textId="77777777" w:rsidR="000F0A1D" w:rsidRDefault="000F0A1D" w:rsidP="000F0A1D">
      <w:pPr>
        <w:tabs>
          <w:tab w:val="left" w:pos="9360"/>
        </w:tabs>
        <w:ind w:left="270" w:right="101"/>
        <w:rPr>
          <w:rFonts w:ascii="Arial" w:hAnsi="Arial" w:cs="Arial"/>
        </w:rPr>
      </w:pPr>
      <w:r w:rsidRPr="000F0A1D">
        <w:rPr>
          <w:rFonts w:ascii="Arial" w:hAnsi="Arial" w:cs="Arial"/>
        </w:rPr>
        <w:t xml:space="preserve">We know you are concerned about the coronavirus (COVID-19). This is a difficult time for everyone and we don’t want uncertainty around your standing in clinical trials to cause additive stress. The purpose of this letter is to provide information regarding MUSC’s current COVID-19 policies and its impact on clinical trials and research participants. </w:t>
      </w:r>
    </w:p>
    <w:p w14:paraId="00D9935F" w14:textId="77777777" w:rsidR="000F0A1D" w:rsidRPr="000F0A1D" w:rsidRDefault="000F0A1D" w:rsidP="000F0A1D">
      <w:pPr>
        <w:tabs>
          <w:tab w:val="left" w:pos="9360"/>
        </w:tabs>
        <w:ind w:left="270" w:right="101"/>
        <w:rPr>
          <w:rFonts w:ascii="Arial" w:hAnsi="Arial" w:cs="Arial"/>
        </w:rPr>
      </w:pPr>
    </w:p>
    <w:p w14:paraId="785BFA67" w14:textId="5C8EED41" w:rsidR="00714CAE" w:rsidRDefault="000F0A1D" w:rsidP="00714CAE">
      <w:pPr>
        <w:pStyle w:val="NormalWeb"/>
        <w:tabs>
          <w:tab w:val="left" w:pos="9360"/>
        </w:tabs>
        <w:spacing w:before="0" w:beforeAutospacing="0" w:after="0" w:afterAutospacing="0"/>
        <w:ind w:left="270" w:right="101"/>
        <w:textAlignment w:val="baseline"/>
        <w:rPr>
          <w:rFonts w:ascii="Arial" w:hAnsi="Arial" w:cs="Arial"/>
          <w:sz w:val="22"/>
          <w:szCs w:val="22"/>
        </w:rPr>
      </w:pPr>
      <w:r w:rsidRPr="000F0A1D">
        <w:rPr>
          <w:rFonts w:ascii="Arial" w:hAnsi="Arial" w:cs="Arial"/>
          <w:sz w:val="22"/>
          <w:szCs w:val="22"/>
        </w:rPr>
        <w:t xml:space="preserve">MUSC Health is closely monitoring the outbreak of COVID-19. We are </w:t>
      </w:r>
      <w:r w:rsidRPr="000F0A1D">
        <w:rPr>
          <w:rFonts w:ascii="Arial" w:hAnsi="Arial" w:cs="Arial"/>
          <w:sz w:val="22"/>
          <w:szCs w:val="22"/>
          <w:shd w:val="clear" w:color="auto" w:fill="FFFFFF"/>
        </w:rPr>
        <w:t xml:space="preserve">committed to implementing CDC recommendations for social distancing and as a result will limit </w:t>
      </w:r>
      <w:r w:rsidRPr="000F0A1D">
        <w:rPr>
          <w:rFonts w:ascii="Arial" w:hAnsi="Arial" w:cs="Arial"/>
          <w:sz w:val="22"/>
          <w:szCs w:val="22"/>
        </w:rPr>
        <w:t>clinical study activity. Study teams throughout MUSC are working together to develop plans to conduct study visits remotely. For example, talking to your study doctor by phone or video rather than in</w:t>
      </w:r>
      <w:r w:rsidR="00A36AC3">
        <w:rPr>
          <w:rFonts w:ascii="Arial" w:hAnsi="Arial" w:cs="Arial"/>
          <w:sz w:val="22"/>
          <w:szCs w:val="22"/>
        </w:rPr>
        <w:t>-</w:t>
      </w:r>
      <w:r w:rsidRPr="000F0A1D">
        <w:rPr>
          <w:rFonts w:ascii="Arial" w:hAnsi="Arial" w:cs="Arial"/>
          <w:sz w:val="22"/>
          <w:szCs w:val="22"/>
        </w:rPr>
        <w:t>person interaction. You should talk to your study team about remote visit options.</w:t>
      </w:r>
    </w:p>
    <w:p w14:paraId="17E2235C" w14:textId="77777777" w:rsidR="00714CAE" w:rsidRDefault="00714CAE" w:rsidP="00714CAE">
      <w:pPr>
        <w:pStyle w:val="NormalWeb"/>
        <w:tabs>
          <w:tab w:val="left" w:pos="9360"/>
        </w:tabs>
        <w:spacing w:before="0" w:beforeAutospacing="0" w:after="0" w:afterAutospacing="0"/>
        <w:ind w:left="270" w:right="101"/>
        <w:textAlignment w:val="baseline"/>
        <w:rPr>
          <w:rFonts w:ascii="Arial" w:hAnsi="Arial" w:cs="Arial"/>
          <w:sz w:val="22"/>
          <w:szCs w:val="22"/>
        </w:rPr>
      </w:pPr>
    </w:p>
    <w:p w14:paraId="27E490E1" w14:textId="01CB3619" w:rsidR="000F0A1D" w:rsidRPr="000F0A1D" w:rsidRDefault="000F0A1D" w:rsidP="00714CAE">
      <w:pPr>
        <w:pStyle w:val="NormalWeb"/>
        <w:tabs>
          <w:tab w:val="left" w:pos="9360"/>
        </w:tabs>
        <w:spacing w:before="0" w:beforeAutospacing="0" w:after="0" w:afterAutospacing="0"/>
        <w:ind w:left="270" w:right="101"/>
        <w:textAlignment w:val="baseline"/>
        <w:rPr>
          <w:rFonts w:ascii="Arial" w:hAnsi="Arial" w:cs="Arial"/>
          <w:sz w:val="22"/>
          <w:szCs w:val="22"/>
        </w:rPr>
      </w:pPr>
      <w:r w:rsidRPr="000F0A1D">
        <w:rPr>
          <w:rFonts w:ascii="Arial" w:hAnsi="Arial" w:cs="Arial"/>
          <w:sz w:val="22"/>
          <w:szCs w:val="22"/>
        </w:rPr>
        <w:t>In some instances</w:t>
      </w:r>
      <w:r w:rsidR="0015483C">
        <w:rPr>
          <w:rFonts w:ascii="Arial" w:hAnsi="Arial" w:cs="Arial"/>
          <w:sz w:val="22"/>
          <w:szCs w:val="22"/>
        </w:rPr>
        <w:t>,</w:t>
      </w:r>
      <w:r w:rsidRPr="000F0A1D">
        <w:rPr>
          <w:rFonts w:ascii="Arial" w:hAnsi="Arial" w:cs="Arial"/>
          <w:sz w:val="22"/>
          <w:szCs w:val="22"/>
        </w:rPr>
        <w:t xml:space="preserve"> a remote visit is not </w:t>
      </w:r>
      <w:proofErr w:type="gramStart"/>
      <w:r w:rsidRPr="000F0A1D">
        <w:rPr>
          <w:rFonts w:ascii="Arial" w:hAnsi="Arial" w:cs="Arial"/>
          <w:sz w:val="22"/>
          <w:szCs w:val="22"/>
        </w:rPr>
        <w:t>possibl</w:t>
      </w:r>
      <w:r w:rsidR="0015483C">
        <w:rPr>
          <w:rFonts w:ascii="Arial" w:hAnsi="Arial" w:cs="Arial"/>
          <w:sz w:val="22"/>
          <w:szCs w:val="22"/>
        </w:rPr>
        <w:t>e</w:t>
      </w:r>
      <w:proofErr w:type="gramEnd"/>
      <w:r w:rsidR="0015483C">
        <w:rPr>
          <w:rFonts w:ascii="Arial" w:hAnsi="Arial" w:cs="Arial"/>
          <w:sz w:val="22"/>
          <w:szCs w:val="22"/>
        </w:rPr>
        <w:t xml:space="preserve"> </w:t>
      </w:r>
      <w:r w:rsidRPr="000F0A1D">
        <w:rPr>
          <w:rFonts w:ascii="Arial" w:hAnsi="Arial" w:cs="Arial"/>
          <w:sz w:val="22"/>
          <w:szCs w:val="22"/>
        </w:rPr>
        <w:t xml:space="preserve">and we understand that. If you need to come to MUSC for a study visit, please read the below information as it details new restrictions, policies and what you can expect upon your arrival. </w:t>
      </w:r>
    </w:p>
    <w:p w14:paraId="0696C003" w14:textId="77777777" w:rsidR="000F0A1D" w:rsidRPr="000F0A1D" w:rsidRDefault="000F0A1D" w:rsidP="000F0A1D">
      <w:pPr>
        <w:pStyle w:val="NormalWeb"/>
        <w:tabs>
          <w:tab w:val="left" w:pos="9360"/>
        </w:tabs>
        <w:spacing w:before="0" w:beforeAutospacing="0" w:after="0" w:afterAutospacing="0"/>
        <w:ind w:left="270" w:right="101"/>
        <w:textAlignment w:val="baseline"/>
        <w:rPr>
          <w:rFonts w:ascii="Arial" w:hAnsi="Arial" w:cs="Arial"/>
          <w:sz w:val="22"/>
          <w:szCs w:val="22"/>
        </w:rPr>
      </w:pPr>
    </w:p>
    <w:p w14:paraId="6050F660" w14:textId="52EAECEC" w:rsidR="000F0A1D" w:rsidRPr="000F0A1D" w:rsidRDefault="00A36AC3" w:rsidP="000F0A1D">
      <w:pPr>
        <w:pStyle w:val="ListParagraph"/>
        <w:widowControl/>
        <w:numPr>
          <w:ilvl w:val="0"/>
          <w:numId w:val="2"/>
        </w:numPr>
        <w:shd w:val="clear" w:color="auto" w:fill="FFFFFF"/>
        <w:tabs>
          <w:tab w:val="left" w:pos="9360"/>
        </w:tabs>
        <w:spacing w:line="233" w:lineRule="atLeast"/>
        <w:ind w:right="101"/>
        <w:contextualSpacing/>
        <w:rPr>
          <w:rFonts w:ascii="Arial" w:eastAsia="Times New Roman" w:hAnsi="Arial" w:cs="Arial"/>
        </w:rPr>
      </w:pPr>
      <w:r>
        <w:rPr>
          <w:rFonts w:ascii="Arial" w:eastAsia="Times New Roman" w:hAnsi="Arial" w:cs="Arial"/>
          <w:bdr w:val="none" w:sz="0" w:space="0" w:color="auto" w:frame="1"/>
        </w:rPr>
        <w:t>Before</w:t>
      </w:r>
      <w:r w:rsidR="000F0A1D" w:rsidRPr="000F0A1D">
        <w:rPr>
          <w:rFonts w:ascii="Arial" w:eastAsia="Times New Roman" w:hAnsi="Arial" w:cs="Arial"/>
          <w:bdr w:val="none" w:sz="0" w:space="0" w:color="auto" w:frame="1"/>
        </w:rPr>
        <w:t xml:space="preserve"> your visit you can expect to hear from your study team regarding your possible </w:t>
      </w:r>
      <w:r w:rsidR="000F0A1D" w:rsidRPr="000F0A1D">
        <w:rPr>
          <w:rFonts w:ascii="Arial" w:hAnsi="Arial" w:cs="Arial"/>
          <w:shd w:val="clear" w:color="auto" w:fill="FFFFFF"/>
        </w:rPr>
        <w:t xml:space="preserve">risk of infection with coronavirus. This is a preliminary screening step that all study teams are implementing. Please answer their questions truthfully! </w:t>
      </w:r>
    </w:p>
    <w:p w14:paraId="1D089F10"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rPr>
      </w:pPr>
    </w:p>
    <w:p w14:paraId="6ECAE8A6" w14:textId="198FF2AD" w:rsidR="000F0A1D" w:rsidRPr="000F0A1D" w:rsidRDefault="00116BE1" w:rsidP="000F0A1D">
      <w:pPr>
        <w:pStyle w:val="ListParagraph"/>
        <w:widowControl/>
        <w:numPr>
          <w:ilvl w:val="0"/>
          <w:numId w:val="2"/>
        </w:numPr>
        <w:shd w:val="clear" w:color="auto" w:fill="FFFFFF"/>
        <w:tabs>
          <w:tab w:val="left" w:pos="9360"/>
        </w:tabs>
        <w:spacing w:line="233" w:lineRule="atLeast"/>
        <w:ind w:right="101"/>
        <w:contextualSpacing/>
        <w:rPr>
          <w:rFonts w:ascii="Arial" w:eastAsia="Times New Roman" w:hAnsi="Arial" w:cs="Arial"/>
        </w:rPr>
      </w:pPr>
      <w:r>
        <w:rPr>
          <w:rFonts w:ascii="Arial" w:eastAsia="Times New Roman" w:hAnsi="Arial" w:cs="Arial"/>
          <w:bdr w:val="none" w:sz="0" w:space="0" w:color="auto" w:frame="1"/>
        </w:rPr>
        <w:t>I</w:t>
      </w:r>
      <w:r w:rsidR="000F0A1D" w:rsidRPr="000F0A1D">
        <w:rPr>
          <w:rFonts w:ascii="Arial" w:eastAsia="Times New Roman" w:hAnsi="Arial" w:cs="Arial"/>
          <w:bdr w:val="none" w:sz="0" w:space="0" w:color="auto" w:frame="1"/>
        </w:rPr>
        <w:t xml:space="preserve">f you are experiencing symptoms or exposure, your planned visit will be postponed. In this event, we ask that you utilize </w:t>
      </w:r>
      <w:r w:rsidR="00A36AC3">
        <w:rPr>
          <w:rFonts w:ascii="Arial" w:eastAsia="Times New Roman" w:hAnsi="Arial" w:cs="Arial"/>
          <w:bdr w:val="none" w:sz="0" w:space="0" w:color="auto" w:frame="1"/>
        </w:rPr>
        <w:t xml:space="preserve">the </w:t>
      </w:r>
      <w:r w:rsidR="000F0A1D" w:rsidRPr="000F0A1D">
        <w:rPr>
          <w:rFonts w:ascii="Arial" w:eastAsia="Times New Roman" w:hAnsi="Arial" w:cs="Arial"/>
          <w:b/>
          <w:bdr w:val="none" w:sz="0" w:space="0" w:color="auto" w:frame="1"/>
        </w:rPr>
        <w:t>MUSC Health Virtual Urgent Care platform</w:t>
      </w:r>
      <w:r w:rsidR="000F0A1D" w:rsidRPr="000F0A1D">
        <w:rPr>
          <w:rFonts w:ascii="Arial" w:eastAsia="Times New Roman" w:hAnsi="Arial" w:cs="Arial"/>
          <w:bdr w:val="none" w:sz="0" w:space="0" w:color="auto" w:frame="1"/>
        </w:rPr>
        <w:t xml:space="preserve">. </w:t>
      </w:r>
      <w:r w:rsidR="000F0A1D" w:rsidRPr="000F0A1D">
        <w:rPr>
          <w:rFonts w:ascii="Arial" w:eastAsia="Times New Roman" w:hAnsi="Arial" w:cs="Arial"/>
        </w:rPr>
        <w:t xml:space="preserve">Here you will </w:t>
      </w:r>
      <w:r w:rsidR="000F0A1D" w:rsidRPr="000F0A1D">
        <w:rPr>
          <w:rFonts w:ascii="Arial" w:eastAsia="Times New Roman" w:hAnsi="Arial" w:cs="Arial"/>
          <w:bCs/>
          <w:bdr w:val="none" w:sz="0" w:space="0" w:color="auto" w:frame="1"/>
        </w:rPr>
        <w:t>be assessed for COVID-19 free of charge using a </w:t>
      </w:r>
      <w:r w:rsidR="000F0A1D" w:rsidRPr="000F0A1D">
        <w:rPr>
          <w:rFonts w:ascii="Arial" w:eastAsia="Times New Roman" w:hAnsi="Arial" w:cs="Arial"/>
          <w:bdr w:val="none" w:sz="0" w:space="0" w:color="auto" w:frame="1"/>
        </w:rPr>
        <w:t>promo code that can be supplied by your study team. If cleared by MUSC Health Virtual Urgent Care or your healthcare provider, an in-person research visit can then be scheduled.</w:t>
      </w:r>
    </w:p>
    <w:p w14:paraId="794C1F36" w14:textId="77777777" w:rsidR="000F0A1D" w:rsidRPr="000F0A1D" w:rsidRDefault="000F0A1D" w:rsidP="000F0A1D">
      <w:pPr>
        <w:shd w:val="clear" w:color="auto" w:fill="FFFFFF"/>
        <w:tabs>
          <w:tab w:val="left" w:pos="9360"/>
        </w:tabs>
        <w:spacing w:line="233" w:lineRule="atLeast"/>
        <w:ind w:left="270" w:right="101"/>
        <w:rPr>
          <w:rFonts w:ascii="Arial" w:eastAsia="Times New Roman" w:hAnsi="Arial" w:cs="Arial"/>
        </w:rPr>
      </w:pPr>
    </w:p>
    <w:p w14:paraId="78566502" w14:textId="77777777" w:rsidR="000F0A1D" w:rsidRPr="00116BE1" w:rsidRDefault="000F0A1D" w:rsidP="000F0A1D">
      <w:pPr>
        <w:pStyle w:val="ListParagraph"/>
        <w:widowControl/>
        <w:numPr>
          <w:ilvl w:val="0"/>
          <w:numId w:val="2"/>
        </w:numPr>
        <w:shd w:val="clear" w:color="auto" w:fill="FFFFFF"/>
        <w:tabs>
          <w:tab w:val="left" w:pos="9360"/>
        </w:tabs>
        <w:spacing w:line="233" w:lineRule="atLeast"/>
        <w:ind w:right="101"/>
        <w:contextualSpacing/>
        <w:rPr>
          <w:rFonts w:ascii="Arial" w:eastAsia="Times New Roman" w:hAnsi="Arial" w:cs="Arial"/>
          <w:b/>
        </w:rPr>
      </w:pPr>
      <w:r w:rsidRPr="000F0A1D">
        <w:rPr>
          <w:rFonts w:ascii="Arial" w:eastAsia="Times New Roman" w:hAnsi="Arial" w:cs="Arial"/>
        </w:rPr>
        <w:t xml:space="preserve">The number of entry points into MUSC has been reduced. You can enter through the University Hospital main entrance in the Horseshoe. </w:t>
      </w:r>
      <w:r w:rsidRPr="000F0A1D">
        <w:rPr>
          <w:rFonts w:ascii="Arial" w:hAnsi="Arial" w:cs="Arial"/>
          <w:b/>
          <w:shd w:val="clear" w:color="auto" w:fill="FFFFFF"/>
        </w:rPr>
        <w:t>171 Ashley Ave, Charleston, SC 29425</w:t>
      </w:r>
    </w:p>
    <w:p w14:paraId="256DEA73" w14:textId="77777777" w:rsidR="00116BE1" w:rsidRPr="00116BE1" w:rsidRDefault="00116BE1" w:rsidP="00116BE1">
      <w:pPr>
        <w:pStyle w:val="ListParagraph"/>
        <w:rPr>
          <w:rFonts w:ascii="Arial" w:eastAsia="Times New Roman" w:hAnsi="Arial" w:cs="Arial"/>
          <w:b/>
        </w:rPr>
      </w:pPr>
    </w:p>
    <w:p w14:paraId="04C806D6" w14:textId="77777777" w:rsidR="00116BE1" w:rsidRPr="000F0A1D" w:rsidRDefault="00116BE1" w:rsidP="00116BE1">
      <w:pPr>
        <w:pStyle w:val="ListParagraph"/>
        <w:widowControl/>
        <w:numPr>
          <w:ilvl w:val="0"/>
          <w:numId w:val="2"/>
        </w:numPr>
        <w:shd w:val="clear" w:color="auto" w:fill="FFFFFF"/>
        <w:tabs>
          <w:tab w:val="left" w:pos="9360"/>
        </w:tabs>
        <w:spacing w:line="233" w:lineRule="atLeast"/>
        <w:ind w:right="101"/>
        <w:contextualSpacing/>
        <w:rPr>
          <w:rFonts w:ascii="Arial" w:eastAsia="Times New Roman" w:hAnsi="Arial" w:cs="Arial"/>
        </w:rPr>
      </w:pPr>
      <w:r w:rsidRPr="00C906C5">
        <w:rPr>
          <w:rFonts w:ascii="Arial" w:eastAsia="Times New Roman" w:hAnsi="Arial" w:cs="Arial"/>
          <w:highlight w:val="yellow"/>
        </w:rPr>
        <w:lastRenderedPageBreak/>
        <w:t>As of today, ____, all</w:t>
      </w:r>
      <w:r w:rsidRPr="000F0A1D">
        <w:rPr>
          <w:rFonts w:ascii="Arial" w:eastAsia="Times New Roman" w:hAnsi="Arial" w:cs="Arial"/>
        </w:rPr>
        <w:t xml:space="preserve"> parking garages are still open. Remember, you will need to walk to the University Hospital main entrance to enter.</w:t>
      </w:r>
    </w:p>
    <w:p w14:paraId="08BAF70B" w14:textId="77777777" w:rsidR="00116BE1" w:rsidRDefault="00116BE1" w:rsidP="00116BE1">
      <w:pPr>
        <w:pStyle w:val="ListParagraph"/>
        <w:widowControl/>
        <w:shd w:val="clear" w:color="auto" w:fill="FFFFFF"/>
        <w:tabs>
          <w:tab w:val="left" w:pos="9360"/>
        </w:tabs>
        <w:spacing w:line="233" w:lineRule="atLeast"/>
        <w:ind w:left="990" w:right="101"/>
        <w:contextualSpacing/>
        <w:rPr>
          <w:rFonts w:ascii="Arial" w:eastAsia="Times New Roman" w:hAnsi="Arial" w:cs="Arial"/>
          <w:b/>
        </w:rPr>
      </w:pPr>
    </w:p>
    <w:p w14:paraId="07A4166C" w14:textId="77777777" w:rsidR="00116BE1" w:rsidRPr="000F0A1D" w:rsidRDefault="00116BE1" w:rsidP="00116BE1">
      <w:pPr>
        <w:pStyle w:val="ListParagraph"/>
        <w:widowControl/>
        <w:shd w:val="clear" w:color="auto" w:fill="FFFFFF"/>
        <w:tabs>
          <w:tab w:val="left" w:pos="9360"/>
        </w:tabs>
        <w:spacing w:line="233" w:lineRule="atLeast"/>
        <w:ind w:left="990" w:right="101"/>
        <w:contextualSpacing/>
        <w:rPr>
          <w:rFonts w:ascii="Arial" w:eastAsia="Times New Roman" w:hAnsi="Arial" w:cs="Arial"/>
          <w:b/>
        </w:rPr>
      </w:pPr>
    </w:p>
    <w:p w14:paraId="3CFCF444" w14:textId="77777777" w:rsidR="000F0A1D" w:rsidRPr="000F0A1D" w:rsidRDefault="000F0A1D" w:rsidP="000F0A1D">
      <w:pPr>
        <w:pStyle w:val="ListParagraph"/>
        <w:ind w:left="270" w:right="101"/>
        <w:rPr>
          <w:rFonts w:ascii="Arial" w:hAnsi="Arial" w:cs="Arial"/>
        </w:rPr>
      </w:pPr>
    </w:p>
    <w:p w14:paraId="4F33B609" w14:textId="77777777" w:rsidR="000F0A1D" w:rsidRDefault="000F0A1D" w:rsidP="00116BE1">
      <w:pPr>
        <w:pStyle w:val="ListParagraph"/>
        <w:shd w:val="clear" w:color="auto" w:fill="FFFFFF"/>
        <w:tabs>
          <w:tab w:val="left" w:pos="9360"/>
        </w:tabs>
        <w:spacing w:line="233" w:lineRule="atLeast"/>
        <w:ind w:left="270" w:right="101"/>
        <w:jc w:val="center"/>
        <w:rPr>
          <w:rFonts w:ascii="Arial" w:hAnsi="Arial" w:cs="Arial"/>
        </w:rPr>
      </w:pPr>
      <w:r w:rsidRPr="000F0A1D">
        <w:rPr>
          <w:rFonts w:ascii="Arial" w:hAnsi="Arial" w:cs="Arial"/>
        </w:rPr>
        <w:t>The entry points for MUSC Health facilities are as follows:</w:t>
      </w:r>
    </w:p>
    <w:p w14:paraId="0DDB4F3D"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b/>
        </w:rPr>
      </w:pPr>
    </w:p>
    <w:tbl>
      <w:tblPr>
        <w:tblStyle w:val="TableGrid"/>
        <w:tblpPr w:leftFromText="180" w:rightFromText="180" w:vertAnchor="text" w:horzAnchor="margin" w:tblpXSpec="center" w:tblpY="103"/>
        <w:tblW w:w="8455" w:type="dxa"/>
        <w:tblLook w:val="04A0" w:firstRow="1" w:lastRow="0" w:firstColumn="1" w:lastColumn="0" w:noHBand="0" w:noVBand="1"/>
      </w:tblPr>
      <w:tblGrid>
        <w:gridCol w:w="3685"/>
        <w:gridCol w:w="4770"/>
      </w:tblGrid>
      <w:tr w:rsidR="000F0A1D" w:rsidRPr="000F0A1D" w14:paraId="4A73DC14" w14:textId="77777777" w:rsidTr="000D767B">
        <w:trPr>
          <w:trHeight w:val="590"/>
        </w:trPr>
        <w:tc>
          <w:tcPr>
            <w:tcW w:w="3685" w:type="dxa"/>
          </w:tcPr>
          <w:p w14:paraId="317B9414"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University Hospital</w:t>
            </w:r>
          </w:p>
        </w:tc>
        <w:tc>
          <w:tcPr>
            <w:tcW w:w="4770" w:type="dxa"/>
          </w:tcPr>
          <w:p w14:paraId="6CEC9097"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rPr>
              <w:t>Adult Emergency Department</w:t>
            </w:r>
            <w:r w:rsidRPr="000F0A1D">
              <w:rPr>
                <w:rFonts w:ascii="Arial" w:eastAsia="Times New Roman" w:hAnsi="Arial" w:cs="Arial"/>
              </w:rPr>
              <w:br/>
              <w:t>University Hospital main entrance (Horseshoe)</w:t>
            </w:r>
          </w:p>
        </w:tc>
      </w:tr>
      <w:tr w:rsidR="000F0A1D" w:rsidRPr="000F0A1D" w14:paraId="14F05A03" w14:textId="77777777" w:rsidTr="000D767B">
        <w:trPr>
          <w:trHeight w:val="611"/>
        </w:trPr>
        <w:tc>
          <w:tcPr>
            <w:tcW w:w="3685" w:type="dxa"/>
          </w:tcPr>
          <w:p w14:paraId="59CEC268"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Storm Eye Institute</w:t>
            </w:r>
          </w:p>
        </w:tc>
        <w:tc>
          <w:tcPr>
            <w:tcW w:w="4770" w:type="dxa"/>
          </w:tcPr>
          <w:p w14:paraId="6C04F322"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rPr>
              <w:t>Enter through University Hospital main entrance</w:t>
            </w:r>
            <w:r w:rsidRPr="000F0A1D">
              <w:rPr>
                <w:rFonts w:ascii="Arial" w:eastAsia="Times New Roman" w:hAnsi="Arial" w:cs="Arial"/>
              </w:rPr>
              <w:br/>
              <w:t>No public access - Ashley Avenue entrance</w:t>
            </w:r>
          </w:p>
        </w:tc>
      </w:tr>
      <w:tr w:rsidR="000F0A1D" w:rsidRPr="000F0A1D" w14:paraId="6DC74442" w14:textId="77777777" w:rsidTr="000D767B">
        <w:trPr>
          <w:trHeight w:val="907"/>
        </w:trPr>
        <w:tc>
          <w:tcPr>
            <w:tcW w:w="3685" w:type="dxa"/>
          </w:tcPr>
          <w:p w14:paraId="63B9E5E7"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Ashley River Tower</w:t>
            </w:r>
          </w:p>
        </w:tc>
        <w:tc>
          <w:tcPr>
            <w:tcW w:w="4770" w:type="dxa"/>
          </w:tcPr>
          <w:p w14:paraId="6DB5AD53"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rPr>
              <w:t>Chest Pain Center door at the valet drop-off ramp</w:t>
            </w:r>
            <w:r w:rsidRPr="000F0A1D">
              <w:rPr>
                <w:rFonts w:ascii="Arial" w:eastAsia="Times New Roman" w:hAnsi="Arial" w:cs="Arial"/>
              </w:rPr>
              <w:br/>
              <w:t>Connector entrance from the parking garage</w:t>
            </w:r>
            <w:r w:rsidRPr="000F0A1D">
              <w:rPr>
                <w:rFonts w:ascii="Arial" w:eastAsia="Times New Roman" w:hAnsi="Arial" w:cs="Arial"/>
              </w:rPr>
              <w:br/>
              <w:t>No public access - main lobby entrance</w:t>
            </w:r>
          </w:p>
        </w:tc>
      </w:tr>
      <w:tr w:rsidR="000F0A1D" w:rsidRPr="000F0A1D" w14:paraId="7465BE59" w14:textId="77777777" w:rsidTr="000D767B">
        <w:trPr>
          <w:trHeight w:val="759"/>
        </w:trPr>
        <w:tc>
          <w:tcPr>
            <w:tcW w:w="3685" w:type="dxa"/>
          </w:tcPr>
          <w:p w14:paraId="1092829A"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University Hospital Extension (former Children's Hospital)</w:t>
            </w:r>
          </w:p>
        </w:tc>
        <w:tc>
          <w:tcPr>
            <w:tcW w:w="4770" w:type="dxa"/>
          </w:tcPr>
          <w:p w14:paraId="5FA913B4"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rPr>
              <w:t>No public access</w:t>
            </w:r>
          </w:p>
        </w:tc>
      </w:tr>
      <w:tr w:rsidR="000F0A1D" w:rsidRPr="000F0A1D" w14:paraId="0DB111DB" w14:textId="77777777" w:rsidTr="000D767B">
        <w:trPr>
          <w:trHeight w:val="611"/>
        </w:trPr>
        <w:tc>
          <w:tcPr>
            <w:tcW w:w="3685" w:type="dxa"/>
          </w:tcPr>
          <w:p w14:paraId="7E4453FD"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Clinical Sciences Building</w:t>
            </w:r>
          </w:p>
        </w:tc>
        <w:tc>
          <w:tcPr>
            <w:tcW w:w="4770" w:type="dxa"/>
          </w:tcPr>
          <w:p w14:paraId="1E571443" w14:textId="77777777" w:rsidR="000F0A1D" w:rsidRPr="000F0A1D" w:rsidRDefault="000F0A1D" w:rsidP="000F0A1D">
            <w:pPr>
              <w:tabs>
                <w:tab w:val="left" w:pos="9360"/>
              </w:tabs>
              <w:ind w:left="270" w:right="101"/>
              <w:textAlignment w:val="baseline"/>
              <w:rPr>
                <w:rFonts w:ascii="Arial" w:eastAsia="Times New Roman" w:hAnsi="Arial" w:cs="Arial"/>
              </w:rPr>
            </w:pPr>
            <w:r w:rsidRPr="000F0A1D">
              <w:rPr>
                <w:rFonts w:ascii="Arial" w:eastAsia="Times New Roman" w:hAnsi="Arial" w:cs="Arial"/>
              </w:rPr>
              <w:t>No public access</w:t>
            </w:r>
          </w:p>
        </w:tc>
      </w:tr>
      <w:tr w:rsidR="000F0A1D" w:rsidRPr="000F0A1D" w14:paraId="711B9812" w14:textId="77777777" w:rsidTr="000D767B">
        <w:trPr>
          <w:trHeight w:val="379"/>
        </w:trPr>
        <w:tc>
          <w:tcPr>
            <w:tcW w:w="3685" w:type="dxa"/>
          </w:tcPr>
          <w:p w14:paraId="5D06A4EC" w14:textId="77777777" w:rsidR="000F0A1D" w:rsidRPr="000F0A1D" w:rsidRDefault="000F0A1D" w:rsidP="000F0A1D">
            <w:pPr>
              <w:tabs>
                <w:tab w:val="left" w:pos="9360"/>
              </w:tabs>
              <w:ind w:left="270" w:right="101"/>
              <w:textAlignment w:val="baseline"/>
              <w:rPr>
                <w:rFonts w:ascii="Arial" w:eastAsia="Times New Roman" w:hAnsi="Arial" w:cs="Arial"/>
                <w:b/>
                <w:bCs/>
                <w:bdr w:val="none" w:sz="0" w:space="0" w:color="auto" w:frame="1"/>
              </w:rPr>
            </w:pPr>
            <w:r w:rsidRPr="000F0A1D">
              <w:rPr>
                <w:rFonts w:ascii="Arial" w:eastAsia="Times New Roman" w:hAnsi="Arial" w:cs="Arial"/>
                <w:b/>
                <w:bCs/>
                <w:bdr w:val="none" w:sz="0" w:space="0" w:color="auto" w:frame="1"/>
              </w:rPr>
              <w:t>Institute of Psychiatry</w:t>
            </w:r>
          </w:p>
        </w:tc>
        <w:tc>
          <w:tcPr>
            <w:tcW w:w="4770" w:type="dxa"/>
          </w:tcPr>
          <w:p w14:paraId="62F1CB92" w14:textId="77777777" w:rsidR="000F0A1D" w:rsidRPr="000F0A1D" w:rsidRDefault="000F0A1D" w:rsidP="000F0A1D">
            <w:pPr>
              <w:tabs>
                <w:tab w:val="left" w:pos="9360"/>
              </w:tabs>
              <w:ind w:left="270" w:right="101"/>
              <w:textAlignment w:val="baseline"/>
              <w:rPr>
                <w:rFonts w:ascii="Arial" w:eastAsia="Times New Roman" w:hAnsi="Arial" w:cs="Arial"/>
              </w:rPr>
            </w:pPr>
            <w:r w:rsidRPr="000F0A1D">
              <w:rPr>
                <w:rFonts w:ascii="Arial" w:eastAsia="Times New Roman" w:hAnsi="Arial" w:cs="Arial"/>
              </w:rPr>
              <w:t>Main entrance</w:t>
            </w:r>
          </w:p>
        </w:tc>
      </w:tr>
    </w:tbl>
    <w:p w14:paraId="4AA5EA4B" w14:textId="77777777" w:rsidR="000F0A1D" w:rsidRPr="000F0A1D" w:rsidRDefault="000F0A1D" w:rsidP="000F0A1D">
      <w:pPr>
        <w:shd w:val="clear" w:color="auto" w:fill="FFFFFF"/>
        <w:tabs>
          <w:tab w:val="left" w:pos="9360"/>
        </w:tabs>
        <w:spacing w:line="233" w:lineRule="atLeast"/>
        <w:ind w:left="270" w:right="101"/>
        <w:rPr>
          <w:rFonts w:ascii="Arial" w:eastAsia="Times New Roman" w:hAnsi="Arial" w:cs="Arial"/>
          <w:b/>
        </w:rPr>
      </w:pPr>
    </w:p>
    <w:p w14:paraId="5A1A0D8B"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4868695"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27E5C9FD"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582A9CE"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70B914D5"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076116C9"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2B3C39C"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564000E"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5862DE65"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63FAA334"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2153EBEB"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2B8E4AAC"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0CD37A16"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27FF4A0D"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07C8A713"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7BE28EB"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15348EDF" w14:textId="77777777" w:rsid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1C59D023" w14:textId="77777777" w:rsidR="00116BE1" w:rsidRDefault="00116BE1"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3C92A15C" w14:textId="77777777" w:rsidR="00116BE1" w:rsidRDefault="00116BE1"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rPr>
      </w:pPr>
    </w:p>
    <w:p w14:paraId="60452DAC"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b/>
        </w:rPr>
      </w:pPr>
    </w:p>
    <w:p w14:paraId="58F604DC" w14:textId="1D0E5B9B" w:rsidR="000F0A1D" w:rsidRDefault="000F0A1D" w:rsidP="00116BE1">
      <w:pPr>
        <w:pStyle w:val="ListParagraph"/>
        <w:widowControl/>
        <w:numPr>
          <w:ilvl w:val="0"/>
          <w:numId w:val="3"/>
        </w:numPr>
        <w:shd w:val="clear" w:color="auto" w:fill="FFFFFF"/>
        <w:tabs>
          <w:tab w:val="left" w:pos="9360"/>
        </w:tabs>
        <w:spacing w:line="233" w:lineRule="atLeast"/>
        <w:ind w:right="101"/>
        <w:contextualSpacing/>
        <w:rPr>
          <w:rFonts w:ascii="Arial" w:hAnsi="Arial" w:cs="Arial"/>
        </w:rPr>
      </w:pPr>
      <w:r w:rsidRPr="000F0A1D">
        <w:rPr>
          <w:rFonts w:ascii="Arial" w:hAnsi="Arial" w:cs="Arial"/>
        </w:rPr>
        <w:t xml:space="preserve">All visitors will be screened at tented/covered stations outside the hospital. Visitors and vendors will be asked COVID-19 screening questions </w:t>
      </w:r>
      <w:r w:rsidR="00A36AC3">
        <w:rPr>
          <w:rFonts w:ascii="Arial" w:hAnsi="Arial" w:cs="Arial"/>
        </w:rPr>
        <w:t>before</w:t>
      </w:r>
      <w:r w:rsidRPr="000F0A1D">
        <w:rPr>
          <w:rFonts w:ascii="Arial" w:hAnsi="Arial" w:cs="Arial"/>
        </w:rPr>
        <w:t xml:space="preserve"> gaining access to any hospital facility. </w:t>
      </w:r>
      <w:r w:rsidRPr="000F0A1D">
        <w:rPr>
          <w:rFonts w:ascii="Arial" w:hAnsi="Arial" w:cs="Arial"/>
          <w:b/>
        </w:rPr>
        <w:t>Remember to bring your ID</w:t>
      </w:r>
      <w:r w:rsidRPr="000F0A1D">
        <w:rPr>
          <w:rFonts w:ascii="Arial" w:hAnsi="Arial" w:cs="Arial"/>
        </w:rPr>
        <w:t>, this is will be needed for screening!</w:t>
      </w:r>
    </w:p>
    <w:p w14:paraId="712562E8" w14:textId="77777777" w:rsidR="000F0A1D" w:rsidRPr="000F0A1D" w:rsidRDefault="000F0A1D" w:rsidP="000F0A1D">
      <w:pPr>
        <w:pStyle w:val="ListParagraph"/>
        <w:widowControl/>
        <w:shd w:val="clear" w:color="auto" w:fill="FFFFFF"/>
        <w:tabs>
          <w:tab w:val="left" w:pos="9360"/>
        </w:tabs>
        <w:spacing w:line="233" w:lineRule="atLeast"/>
        <w:ind w:left="270" w:right="101"/>
        <w:contextualSpacing/>
        <w:rPr>
          <w:rFonts w:ascii="Arial" w:eastAsia="Times New Roman" w:hAnsi="Arial" w:cs="Arial"/>
          <w:b/>
        </w:rPr>
      </w:pPr>
    </w:p>
    <w:p w14:paraId="42504934" w14:textId="77777777" w:rsidR="000F0A1D" w:rsidRPr="000F0A1D" w:rsidRDefault="000F0A1D" w:rsidP="00116BE1">
      <w:pPr>
        <w:pStyle w:val="ListParagraph"/>
        <w:widowControl/>
        <w:numPr>
          <w:ilvl w:val="0"/>
          <w:numId w:val="3"/>
        </w:numPr>
        <w:shd w:val="clear" w:color="auto" w:fill="FFFFFF"/>
        <w:tabs>
          <w:tab w:val="left" w:pos="9360"/>
        </w:tabs>
        <w:spacing w:line="233" w:lineRule="atLeast"/>
        <w:ind w:right="101"/>
        <w:contextualSpacing/>
        <w:rPr>
          <w:rFonts w:ascii="Arial" w:eastAsia="Times New Roman" w:hAnsi="Arial" w:cs="Arial"/>
          <w:b/>
        </w:rPr>
      </w:pPr>
      <w:r w:rsidRPr="000F0A1D">
        <w:rPr>
          <w:rFonts w:ascii="Arial" w:hAnsi="Arial" w:cs="Arial"/>
        </w:rPr>
        <w:t>Visitors considered high-risk for COVID-19 exposure or infection will be asked not to enter and advised to access MUSC Health’s Virtual Urgent Care platform.</w:t>
      </w:r>
    </w:p>
    <w:p w14:paraId="1D153186"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b/>
        </w:rPr>
      </w:pPr>
    </w:p>
    <w:p w14:paraId="5119AF28" w14:textId="77777777" w:rsidR="000F0A1D" w:rsidRPr="000F0A1D" w:rsidRDefault="000F0A1D" w:rsidP="00116BE1">
      <w:pPr>
        <w:pStyle w:val="ListParagraph"/>
        <w:widowControl/>
        <w:numPr>
          <w:ilvl w:val="0"/>
          <w:numId w:val="3"/>
        </w:numPr>
        <w:shd w:val="clear" w:color="auto" w:fill="FFFFFF"/>
        <w:tabs>
          <w:tab w:val="left" w:pos="9360"/>
        </w:tabs>
        <w:spacing w:line="233" w:lineRule="atLeast"/>
        <w:ind w:right="101"/>
        <w:contextualSpacing/>
        <w:rPr>
          <w:rFonts w:ascii="Arial" w:eastAsia="Times New Roman" w:hAnsi="Arial" w:cs="Arial"/>
          <w:b/>
        </w:rPr>
      </w:pPr>
      <w:r w:rsidRPr="000F0A1D">
        <w:rPr>
          <w:rFonts w:ascii="Arial" w:hAnsi="Arial" w:cs="Arial"/>
        </w:rPr>
        <w:t>MUSC Health has enacted new visitation restrictions that impact research participants. See below for the details.</w:t>
      </w:r>
    </w:p>
    <w:p w14:paraId="61616453" w14:textId="77777777" w:rsidR="000F0A1D" w:rsidRPr="000F0A1D" w:rsidRDefault="000F0A1D" w:rsidP="00116BE1">
      <w:pPr>
        <w:pStyle w:val="ListParagraph"/>
        <w:widowControl/>
        <w:numPr>
          <w:ilvl w:val="1"/>
          <w:numId w:val="3"/>
        </w:numPr>
        <w:shd w:val="clear" w:color="auto" w:fill="FFFFFF"/>
        <w:tabs>
          <w:tab w:val="left" w:pos="9360"/>
        </w:tabs>
        <w:spacing w:line="233" w:lineRule="atLeast"/>
        <w:ind w:right="101"/>
        <w:contextualSpacing/>
        <w:rPr>
          <w:rFonts w:ascii="Arial" w:eastAsia="Times New Roman" w:hAnsi="Arial" w:cs="Arial"/>
          <w:b/>
        </w:rPr>
      </w:pPr>
      <w:r w:rsidRPr="000F0A1D">
        <w:rPr>
          <w:rFonts w:ascii="Arial" w:hAnsi="Arial" w:cs="Arial"/>
          <w:b/>
        </w:rPr>
        <w:t>Adult research participants</w:t>
      </w:r>
      <w:r w:rsidRPr="000F0A1D">
        <w:rPr>
          <w:rFonts w:ascii="Arial" w:hAnsi="Arial" w:cs="Arial"/>
        </w:rPr>
        <w:t xml:space="preserve">: No visitors are allowed! Only you, the research participant, can enter. </w:t>
      </w:r>
    </w:p>
    <w:p w14:paraId="7052B956" w14:textId="77777777" w:rsidR="000F0A1D" w:rsidRPr="000F0A1D" w:rsidRDefault="000F0A1D" w:rsidP="00116BE1">
      <w:pPr>
        <w:pStyle w:val="ListParagraph"/>
        <w:widowControl/>
        <w:numPr>
          <w:ilvl w:val="1"/>
          <w:numId w:val="3"/>
        </w:numPr>
        <w:shd w:val="clear" w:color="auto" w:fill="FFFFFF"/>
        <w:tabs>
          <w:tab w:val="left" w:pos="9360"/>
        </w:tabs>
        <w:spacing w:line="233" w:lineRule="atLeast"/>
        <w:ind w:right="101"/>
        <w:contextualSpacing/>
        <w:rPr>
          <w:rFonts w:ascii="Arial" w:eastAsia="Times New Roman" w:hAnsi="Arial" w:cs="Arial"/>
          <w:b/>
          <w:u w:val="single"/>
        </w:rPr>
      </w:pPr>
      <w:r w:rsidRPr="000F0A1D">
        <w:rPr>
          <w:rFonts w:ascii="Arial" w:hAnsi="Arial" w:cs="Arial"/>
          <w:b/>
        </w:rPr>
        <w:t>Pediatric research participants:</w:t>
      </w:r>
      <w:r w:rsidRPr="000F0A1D">
        <w:rPr>
          <w:rFonts w:ascii="Arial" w:hAnsi="Arial" w:cs="Arial"/>
        </w:rPr>
        <w:t xml:space="preserve"> Only two (2) parents, legal guardians or caregivers will be allowed to accompany the research participant. </w:t>
      </w:r>
      <w:r w:rsidRPr="000F0A1D">
        <w:rPr>
          <w:rFonts w:ascii="Arial" w:hAnsi="Arial" w:cs="Arial"/>
          <w:b/>
          <w:u w:val="single"/>
        </w:rPr>
        <w:t xml:space="preserve">No other family members outside of the two designated individuals will be permitted. </w:t>
      </w:r>
    </w:p>
    <w:p w14:paraId="309D1BBE"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b/>
        </w:rPr>
      </w:pPr>
    </w:p>
    <w:p w14:paraId="163E1979" w14:textId="1E303649" w:rsidR="000F0A1D" w:rsidRPr="000F0A1D" w:rsidRDefault="000F0A1D" w:rsidP="00116BE1">
      <w:pPr>
        <w:pStyle w:val="ListParagraph"/>
        <w:widowControl/>
        <w:numPr>
          <w:ilvl w:val="0"/>
          <w:numId w:val="3"/>
        </w:numPr>
        <w:shd w:val="clear" w:color="auto" w:fill="FFFFFF"/>
        <w:tabs>
          <w:tab w:val="left" w:pos="9360"/>
        </w:tabs>
        <w:spacing w:line="233" w:lineRule="atLeast"/>
        <w:ind w:right="101"/>
        <w:contextualSpacing/>
        <w:rPr>
          <w:rFonts w:ascii="Arial" w:eastAsia="Times New Roman" w:hAnsi="Arial" w:cs="Arial"/>
        </w:rPr>
      </w:pPr>
      <w:r w:rsidRPr="000F0A1D">
        <w:rPr>
          <w:rFonts w:ascii="Arial" w:eastAsia="Times New Roman" w:hAnsi="Arial" w:cs="Arial"/>
        </w:rPr>
        <w:t xml:space="preserve">The cafeteria is still open! However, the food choices are limited. If you are not comfortable with utilizing the cafeteria facility, speak to your study team about cafeteria delivery options </w:t>
      </w:r>
      <w:r w:rsidR="00A36AC3">
        <w:rPr>
          <w:rFonts w:ascii="Arial" w:eastAsia="Times New Roman" w:hAnsi="Arial" w:cs="Arial"/>
        </w:rPr>
        <w:t>before</w:t>
      </w:r>
      <w:r w:rsidRPr="000F0A1D">
        <w:rPr>
          <w:rFonts w:ascii="Arial" w:eastAsia="Times New Roman" w:hAnsi="Arial" w:cs="Arial"/>
        </w:rPr>
        <w:t xml:space="preserve"> your visit.</w:t>
      </w:r>
    </w:p>
    <w:p w14:paraId="6763FB70" w14:textId="77777777" w:rsidR="000F0A1D" w:rsidRPr="000F0A1D" w:rsidRDefault="000F0A1D" w:rsidP="000F0A1D">
      <w:pPr>
        <w:pStyle w:val="ListParagraph"/>
        <w:shd w:val="clear" w:color="auto" w:fill="FFFFFF"/>
        <w:tabs>
          <w:tab w:val="left" w:pos="9360"/>
        </w:tabs>
        <w:spacing w:line="233" w:lineRule="atLeast"/>
        <w:ind w:left="270" w:right="101"/>
        <w:rPr>
          <w:rFonts w:ascii="Arial" w:eastAsia="Times New Roman" w:hAnsi="Arial" w:cs="Arial"/>
        </w:rPr>
      </w:pPr>
    </w:p>
    <w:p w14:paraId="01B1F8A5" w14:textId="4DD7364D" w:rsidR="000F0A1D" w:rsidRPr="000F0A1D" w:rsidRDefault="000F0A1D" w:rsidP="00116BE1">
      <w:pPr>
        <w:pStyle w:val="ListParagraph"/>
        <w:widowControl/>
        <w:numPr>
          <w:ilvl w:val="0"/>
          <w:numId w:val="3"/>
        </w:numPr>
        <w:shd w:val="clear" w:color="auto" w:fill="FFFFFF"/>
        <w:tabs>
          <w:tab w:val="left" w:pos="9360"/>
        </w:tabs>
        <w:spacing w:line="233" w:lineRule="atLeast"/>
        <w:ind w:right="101"/>
        <w:contextualSpacing/>
        <w:rPr>
          <w:rFonts w:ascii="Arial" w:eastAsia="Times New Roman" w:hAnsi="Arial" w:cs="Arial"/>
        </w:rPr>
      </w:pPr>
      <w:r w:rsidRPr="000F0A1D">
        <w:rPr>
          <w:rFonts w:ascii="Arial" w:eastAsia="Times New Roman" w:hAnsi="Arial" w:cs="Arial"/>
        </w:rPr>
        <w:t xml:space="preserve">Lastly, remember to stay aware of your surroundings when you are in the hospital. </w:t>
      </w:r>
      <w:r w:rsidRPr="000F0A1D">
        <w:rPr>
          <w:rFonts w:ascii="Arial" w:hAnsi="Arial" w:cs="Arial"/>
        </w:rPr>
        <w:t xml:space="preserve">The best prevention against COVID-19 is hygiene. MUSC recommends having plenty of hand sanitizer and soap available. Wash your hands thoroughly for at least 20 seconds after touching objects and surfaces, and immediately after interacting or shaking hands with others. If soap and water </w:t>
      </w:r>
      <w:r w:rsidR="00A36AC3">
        <w:rPr>
          <w:rFonts w:ascii="Arial" w:hAnsi="Arial" w:cs="Arial"/>
        </w:rPr>
        <w:t>are</w:t>
      </w:r>
      <w:r w:rsidRPr="000F0A1D">
        <w:rPr>
          <w:rFonts w:ascii="Arial" w:hAnsi="Arial" w:cs="Arial"/>
        </w:rPr>
        <w:t xml:space="preserve"> not </w:t>
      </w:r>
      <w:r w:rsidRPr="000F0A1D">
        <w:rPr>
          <w:rFonts w:ascii="Arial" w:hAnsi="Arial" w:cs="Arial"/>
        </w:rPr>
        <w:lastRenderedPageBreak/>
        <w:t>available, use an alcohol-based hand sanitizer.</w:t>
      </w:r>
      <w:r w:rsidRPr="000F0A1D">
        <w:rPr>
          <w:rFonts w:ascii="Arial" w:eastAsia="Times New Roman" w:hAnsi="Arial" w:cs="Arial"/>
        </w:rPr>
        <w:t xml:space="preserve"> When possible, reduce face-to-face contact with others. This may be accomplished by maintain</w:t>
      </w:r>
      <w:r w:rsidR="00A36AC3">
        <w:rPr>
          <w:rFonts w:ascii="Arial" w:eastAsia="Times New Roman" w:hAnsi="Arial" w:cs="Arial"/>
        </w:rPr>
        <w:t>ing</w:t>
      </w:r>
      <w:r w:rsidRPr="000F0A1D">
        <w:rPr>
          <w:rFonts w:ascii="Arial" w:eastAsia="Times New Roman" w:hAnsi="Arial" w:cs="Arial"/>
        </w:rPr>
        <w:t xml:space="preserve"> 6 feet social distance.</w:t>
      </w:r>
    </w:p>
    <w:p w14:paraId="239C7635" w14:textId="77777777" w:rsidR="000F0A1D" w:rsidRPr="000F0A1D" w:rsidRDefault="000F0A1D" w:rsidP="000F0A1D">
      <w:pPr>
        <w:shd w:val="clear" w:color="auto" w:fill="FFFFFF"/>
        <w:tabs>
          <w:tab w:val="left" w:pos="9360"/>
        </w:tabs>
        <w:spacing w:line="233" w:lineRule="atLeast"/>
        <w:ind w:left="270" w:right="101"/>
        <w:rPr>
          <w:rFonts w:ascii="Arial" w:eastAsia="Times New Roman" w:hAnsi="Arial" w:cs="Arial"/>
        </w:rPr>
      </w:pPr>
    </w:p>
    <w:p w14:paraId="446FA5CC" w14:textId="17FAAC14" w:rsidR="000F0A1D" w:rsidRPr="000F0A1D" w:rsidRDefault="000F0A1D" w:rsidP="000F0A1D">
      <w:pPr>
        <w:shd w:val="clear" w:color="auto" w:fill="FFFFFF"/>
        <w:tabs>
          <w:tab w:val="left" w:pos="9360"/>
        </w:tabs>
        <w:spacing w:line="233" w:lineRule="atLeast"/>
        <w:ind w:left="270" w:right="101"/>
        <w:rPr>
          <w:rFonts w:ascii="Arial" w:eastAsia="Times New Roman" w:hAnsi="Arial" w:cs="Arial"/>
        </w:rPr>
      </w:pPr>
      <w:r w:rsidRPr="000F0A1D">
        <w:rPr>
          <w:rFonts w:ascii="Arial" w:eastAsia="Times New Roman" w:hAnsi="Arial" w:cs="Arial"/>
        </w:rPr>
        <w:t xml:space="preserve">For those of you that are/were interested in participating in a clinical trial, you may be wondering what this means for you. MUSC is limiting </w:t>
      </w:r>
      <w:r w:rsidR="00A36AC3">
        <w:rPr>
          <w:rFonts w:ascii="Arial" w:eastAsia="Times New Roman" w:hAnsi="Arial" w:cs="Arial"/>
        </w:rPr>
        <w:t xml:space="preserve">the </w:t>
      </w:r>
      <w:r w:rsidRPr="000F0A1D">
        <w:rPr>
          <w:rFonts w:ascii="Arial" w:eastAsia="Times New Roman" w:hAnsi="Arial" w:cs="Arial"/>
        </w:rPr>
        <w:t>recruitment of new research participants that would require visits on campus. This does not include studies of life-saving therapies or studies specifically for COVID-19. However, study teams continue to work on recruitment activities. If there is a study you are interested in, reach out accordingly. Study teams can continue to supply study information and answer your questions however</w:t>
      </w:r>
      <w:r w:rsidR="0015483C">
        <w:rPr>
          <w:rFonts w:ascii="Arial" w:eastAsia="Times New Roman" w:hAnsi="Arial" w:cs="Arial"/>
        </w:rPr>
        <w:t>,</w:t>
      </w:r>
      <w:r w:rsidRPr="000F0A1D">
        <w:rPr>
          <w:rFonts w:ascii="Arial" w:eastAsia="Times New Roman" w:hAnsi="Arial" w:cs="Arial"/>
        </w:rPr>
        <w:t xml:space="preserve"> screening visits will be postponed until further notice. </w:t>
      </w:r>
    </w:p>
    <w:p w14:paraId="0A386C16" w14:textId="77777777" w:rsidR="000F0A1D" w:rsidRPr="000F0A1D" w:rsidRDefault="000F0A1D" w:rsidP="000F0A1D">
      <w:pPr>
        <w:shd w:val="clear" w:color="auto" w:fill="FFFFFF"/>
        <w:tabs>
          <w:tab w:val="left" w:pos="9360"/>
        </w:tabs>
        <w:spacing w:line="233" w:lineRule="atLeast"/>
        <w:ind w:left="270" w:right="101"/>
        <w:rPr>
          <w:rFonts w:ascii="Arial" w:eastAsia="Times New Roman" w:hAnsi="Arial" w:cs="Arial"/>
        </w:rPr>
      </w:pPr>
    </w:p>
    <w:p w14:paraId="31974DD4" w14:textId="77777777" w:rsidR="000F0A1D" w:rsidRPr="000F0A1D" w:rsidRDefault="000F0A1D" w:rsidP="000F0A1D">
      <w:pPr>
        <w:shd w:val="clear" w:color="auto" w:fill="FFFFFF"/>
        <w:tabs>
          <w:tab w:val="left" w:pos="9360"/>
        </w:tabs>
        <w:spacing w:line="233" w:lineRule="atLeast"/>
        <w:ind w:left="270" w:right="101"/>
        <w:rPr>
          <w:rFonts w:ascii="Arial" w:hAnsi="Arial" w:cs="Arial"/>
          <w:shd w:val="clear" w:color="auto" w:fill="FFFFFF"/>
        </w:rPr>
      </w:pPr>
      <w:r w:rsidRPr="000F0A1D">
        <w:rPr>
          <w:rFonts w:ascii="Arial" w:eastAsia="Times New Roman" w:hAnsi="Arial" w:cs="Arial"/>
        </w:rPr>
        <w:t xml:space="preserve">These are unprecedented times and with that can come uncertainty and fear. </w:t>
      </w:r>
      <w:r w:rsidRPr="000F0A1D">
        <w:rPr>
          <w:rFonts w:ascii="Arial" w:hAnsi="Arial" w:cs="Arial"/>
          <w:shd w:val="clear" w:color="auto" w:fill="FFFFFF"/>
        </w:rPr>
        <w:t>You may </w:t>
      </w:r>
      <w:r w:rsidRPr="000F0A1D">
        <w:rPr>
          <w:rFonts w:ascii="Arial" w:hAnsi="Arial" w:cs="Arial"/>
          <w:bCs/>
          <w:shd w:val="clear" w:color="auto" w:fill="FFFFFF"/>
        </w:rPr>
        <w:t>rest assured</w:t>
      </w:r>
      <w:r w:rsidRPr="000F0A1D">
        <w:rPr>
          <w:rFonts w:ascii="Arial" w:hAnsi="Arial" w:cs="Arial"/>
          <w:b/>
          <w:bCs/>
          <w:shd w:val="clear" w:color="auto" w:fill="FFFFFF"/>
        </w:rPr>
        <w:t xml:space="preserve"> </w:t>
      </w:r>
      <w:r w:rsidRPr="000F0A1D">
        <w:rPr>
          <w:rFonts w:ascii="Arial" w:eastAsia="Times New Roman" w:hAnsi="Arial" w:cs="Arial"/>
        </w:rPr>
        <w:t xml:space="preserve">that the </w:t>
      </w:r>
      <w:r w:rsidRPr="000F0A1D">
        <w:rPr>
          <w:rStyle w:val="Strong"/>
          <w:rFonts w:ascii="Arial" w:hAnsi="Arial" w:cs="Arial"/>
          <w:bdr w:val="none" w:sz="0" w:space="0" w:color="auto" w:frame="1"/>
          <w:shd w:val="clear" w:color="auto" w:fill="FFFFFF"/>
        </w:rPr>
        <w:t>safety of participants, faculty, staff, and trainees is our highest priority as we work</w:t>
      </w:r>
      <w:r w:rsidRPr="000F0A1D">
        <w:rPr>
          <w:rStyle w:val="xapple-converted-space"/>
          <w:rFonts w:ascii="Arial" w:hAnsi="Arial" w:cs="Arial"/>
          <w:b/>
          <w:bCs/>
          <w:bdr w:val="none" w:sz="0" w:space="0" w:color="auto" w:frame="1"/>
          <w:shd w:val="clear" w:color="auto" w:fill="FFFFFF"/>
        </w:rPr>
        <w:t> </w:t>
      </w:r>
      <w:r w:rsidRPr="000F0A1D">
        <w:rPr>
          <w:rFonts w:ascii="Arial" w:hAnsi="Arial" w:cs="Arial"/>
          <w:shd w:val="clear" w:color="auto" w:fill="FFFFFF"/>
        </w:rPr>
        <w:t>to flatten the curve of the pandemic</w:t>
      </w:r>
      <w:r w:rsidRPr="000F0A1D">
        <w:rPr>
          <w:rStyle w:val="Strong"/>
          <w:rFonts w:ascii="Arial" w:hAnsi="Arial" w:cs="Arial"/>
          <w:bdr w:val="none" w:sz="0" w:space="0" w:color="auto" w:frame="1"/>
          <w:shd w:val="clear" w:color="auto" w:fill="FFFFFF"/>
        </w:rPr>
        <w:t xml:space="preserve">. If you have any further questions contact your study team. </w:t>
      </w:r>
      <w:r w:rsidRPr="000F0A1D">
        <w:rPr>
          <w:rFonts w:ascii="Arial" w:hAnsi="Arial" w:cs="Arial"/>
          <w:shd w:val="clear" w:color="auto" w:fill="FFFFFF"/>
        </w:rPr>
        <w:t xml:space="preserve">MUSC will also provide updates to the media every Monday, Wednesday, and Friday until further notice. </w:t>
      </w:r>
    </w:p>
    <w:p w14:paraId="14917C95" w14:textId="77777777" w:rsidR="000F0A1D" w:rsidRPr="000F0A1D" w:rsidRDefault="000F0A1D" w:rsidP="000F0A1D">
      <w:pPr>
        <w:shd w:val="clear" w:color="auto" w:fill="FFFFFF"/>
        <w:tabs>
          <w:tab w:val="left" w:pos="9360"/>
        </w:tabs>
        <w:spacing w:line="233" w:lineRule="atLeast"/>
        <w:ind w:left="270" w:right="101"/>
        <w:rPr>
          <w:rFonts w:ascii="Arial" w:hAnsi="Arial" w:cs="Arial"/>
          <w:shd w:val="clear" w:color="auto" w:fill="FFFFFF"/>
        </w:rPr>
      </w:pPr>
    </w:p>
    <w:p w14:paraId="2C652D4E" w14:textId="77777777" w:rsidR="000F0A1D" w:rsidRPr="000F0A1D" w:rsidRDefault="000F0A1D" w:rsidP="000F0A1D">
      <w:pPr>
        <w:shd w:val="clear" w:color="auto" w:fill="FFFFFF"/>
        <w:tabs>
          <w:tab w:val="left" w:pos="9360"/>
        </w:tabs>
        <w:spacing w:line="233" w:lineRule="atLeast"/>
        <w:ind w:left="270" w:right="101"/>
        <w:rPr>
          <w:rFonts w:ascii="Arial" w:hAnsi="Arial" w:cs="Arial"/>
          <w:shd w:val="clear" w:color="auto" w:fill="FFFFFF"/>
        </w:rPr>
      </w:pPr>
      <w:r w:rsidRPr="000F0A1D">
        <w:rPr>
          <w:rFonts w:ascii="Arial" w:hAnsi="Arial" w:cs="Arial"/>
          <w:shd w:val="clear" w:color="auto" w:fill="FFFFFF"/>
        </w:rPr>
        <w:t>We thank you for your continued dedication to research!</w:t>
      </w:r>
    </w:p>
    <w:p w14:paraId="4087E69F" w14:textId="77777777" w:rsidR="00EE5946" w:rsidRPr="00860905" w:rsidRDefault="00EE5946" w:rsidP="00EE5946">
      <w:pPr>
        <w:spacing w:line="300" w:lineRule="exact"/>
        <w:ind w:left="270"/>
        <w:rPr>
          <w:rFonts w:ascii="Arial" w:eastAsia="Verlag Book" w:hAnsi="Arial" w:cs="Arial"/>
        </w:rPr>
      </w:pPr>
    </w:p>
    <w:p w14:paraId="38A74112" w14:textId="77777777" w:rsidR="00AB1D64" w:rsidRPr="00860905" w:rsidRDefault="00AB1D64" w:rsidP="00EE5946">
      <w:pPr>
        <w:spacing w:line="300" w:lineRule="exact"/>
        <w:ind w:left="270"/>
        <w:rPr>
          <w:rFonts w:ascii="Arial" w:eastAsia="Verlag Book" w:hAnsi="Arial" w:cs="Arial"/>
        </w:rPr>
      </w:pPr>
    </w:p>
    <w:p w14:paraId="03782B2E" w14:textId="77777777" w:rsidR="00EE5946" w:rsidRPr="00860905" w:rsidRDefault="00EE5946" w:rsidP="00116BE1">
      <w:pPr>
        <w:tabs>
          <w:tab w:val="left" w:pos="3453"/>
        </w:tabs>
        <w:spacing w:line="300" w:lineRule="exact"/>
        <w:ind w:left="270"/>
        <w:rPr>
          <w:rFonts w:ascii="Arial" w:eastAsia="Verlag Book" w:hAnsi="Arial" w:cs="Arial"/>
        </w:rPr>
      </w:pPr>
      <w:r w:rsidRPr="00C906C5">
        <w:rPr>
          <w:rFonts w:ascii="Arial" w:eastAsia="Verlag Book" w:hAnsi="Arial" w:cs="Arial"/>
          <w:highlight w:val="yellow"/>
        </w:rPr>
        <w:t>Sincerely,</w:t>
      </w:r>
    </w:p>
    <w:p w14:paraId="341D3CCF" w14:textId="77777777" w:rsidR="00EE5946" w:rsidRPr="00860905" w:rsidRDefault="00EE5946" w:rsidP="00116BE1">
      <w:pPr>
        <w:spacing w:line="300" w:lineRule="exact"/>
        <w:ind w:left="270"/>
        <w:rPr>
          <w:rFonts w:ascii="Arial" w:eastAsia="Verlag Book" w:hAnsi="Arial" w:cs="Arial"/>
        </w:rPr>
      </w:pPr>
    </w:p>
    <w:p w14:paraId="60B29469" w14:textId="77777777" w:rsidR="00AB1D64" w:rsidRPr="00023769" w:rsidRDefault="00AB1D64" w:rsidP="00EE5946">
      <w:pPr>
        <w:spacing w:line="300" w:lineRule="exact"/>
        <w:ind w:left="270"/>
        <w:rPr>
          <w:rFonts w:ascii="Garamond" w:eastAsia="Verlag Book" w:hAnsi="Garamond" w:cs="Verlag Book"/>
        </w:rPr>
      </w:pPr>
    </w:p>
    <w:p w14:paraId="3DF4575D" w14:textId="77777777" w:rsidR="00AB1D64" w:rsidRPr="00023769" w:rsidRDefault="00AB1D64" w:rsidP="00EE5946">
      <w:pPr>
        <w:spacing w:line="300" w:lineRule="exact"/>
        <w:ind w:left="270"/>
        <w:rPr>
          <w:rFonts w:ascii="Garamond" w:eastAsia="Verlag Book" w:hAnsi="Garamond" w:cs="Verlag Book"/>
        </w:rPr>
      </w:pPr>
    </w:p>
    <w:p w14:paraId="61C84EBE" w14:textId="77777777" w:rsidR="00AB1D64" w:rsidRPr="00023769" w:rsidRDefault="00AB1D64" w:rsidP="00EE5946">
      <w:pPr>
        <w:spacing w:line="300" w:lineRule="exact"/>
        <w:ind w:left="270"/>
        <w:rPr>
          <w:rFonts w:ascii="Garamond" w:eastAsia="Verlag Book" w:hAnsi="Garamond" w:cs="Verlag Book"/>
        </w:rPr>
      </w:pPr>
    </w:p>
    <w:p w14:paraId="5C81C58F" w14:textId="77777777" w:rsidR="00AB1D64" w:rsidRPr="00023769" w:rsidRDefault="00AB1D64" w:rsidP="00EE5946">
      <w:pPr>
        <w:spacing w:line="300" w:lineRule="exact"/>
        <w:ind w:left="270"/>
        <w:rPr>
          <w:rFonts w:ascii="Garamond" w:eastAsia="Verlag Book" w:hAnsi="Garamond" w:cs="Verlag Book"/>
        </w:rPr>
      </w:pPr>
    </w:p>
    <w:p w14:paraId="7984E66C" w14:textId="77777777" w:rsidR="00AB1D64" w:rsidRPr="00023769" w:rsidRDefault="00AB1D64" w:rsidP="00EE5946">
      <w:pPr>
        <w:spacing w:line="300" w:lineRule="exact"/>
        <w:ind w:left="270"/>
        <w:rPr>
          <w:rFonts w:ascii="Garamond" w:eastAsia="Verlag Book" w:hAnsi="Garamond" w:cs="Verlag Book"/>
        </w:rPr>
      </w:pPr>
    </w:p>
    <w:p w14:paraId="7A88B784" w14:textId="77777777" w:rsidR="00AB1D64" w:rsidRPr="00023769" w:rsidRDefault="00AB1D64" w:rsidP="00EE5946">
      <w:pPr>
        <w:spacing w:line="300" w:lineRule="exact"/>
        <w:ind w:left="270"/>
        <w:rPr>
          <w:rFonts w:ascii="Garamond" w:eastAsia="Verlag Book" w:hAnsi="Garamond" w:cs="Verlag Book"/>
        </w:rPr>
      </w:pPr>
    </w:p>
    <w:p w14:paraId="69F52D93" w14:textId="77777777" w:rsidR="00AB1D64" w:rsidRPr="00023769" w:rsidRDefault="00AB1D64" w:rsidP="00EE5946">
      <w:pPr>
        <w:spacing w:line="300" w:lineRule="exact"/>
        <w:ind w:left="270"/>
        <w:rPr>
          <w:rFonts w:ascii="Garamond" w:eastAsia="Verlag Book" w:hAnsi="Garamond" w:cs="Verlag Book"/>
        </w:rPr>
      </w:pPr>
    </w:p>
    <w:p w14:paraId="7DE24C85" w14:textId="77777777" w:rsidR="00AB1D64" w:rsidRPr="00023769" w:rsidRDefault="00AB1D64" w:rsidP="00EE5946">
      <w:pPr>
        <w:spacing w:line="300" w:lineRule="exact"/>
        <w:ind w:left="270"/>
        <w:rPr>
          <w:rFonts w:ascii="Garamond" w:eastAsia="Verlag Book" w:hAnsi="Garamond" w:cs="Verlag Book"/>
        </w:rPr>
      </w:pPr>
    </w:p>
    <w:p w14:paraId="6D9E8EA3" w14:textId="77777777" w:rsidR="00AB1D64" w:rsidRPr="00023769" w:rsidRDefault="00AB1D64" w:rsidP="00EE5946">
      <w:pPr>
        <w:spacing w:line="300" w:lineRule="exact"/>
        <w:ind w:left="270"/>
        <w:rPr>
          <w:rFonts w:ascii="Garamond" w:eastAsia="Verlag Book" w:hAnsi="Garamond" w:cs="Verlag Book"/>
        </w:rPr>
      </w:pPr>
    </w:p>
    <w:p w14:paraId="76D2FB06" w14:textId="77777777" w:rsidR="00AB1D64" w:rsidRPr="00023769" w:rsidRDefault="00AB1D64" w:rsidP="00EE5946">
      <w:pPr>
        <w:spacing w:line="300" w:lineRule="exact"/>
        <w:ind w:left="270"/>
        <w:rPr>
          <w:rFonts w:ascii="Garamond" w:eastAsia="Verlag Book" w:hAnsi="Garamond" w:cs="Verlag Book"/>
        </w:rPr>
      </w:pPr>
    </w:p>
    <w:p w14:paraId="16F5001B" w14:textId="77777777" w:rsidR="00AB1D64" w:rsidRPr="00023769" w:rsidRDefault="00AB1D64" w:rsidP="00EE5946">
      <w:pPr>
        <w:spacing w:line="300" w:lineRule="exact"/>
        <w:ind w:left="270"/>
        <w:rPr>
          <w:rFonts w:ascii="Garamond" w:eastAsia="Verlag Book" w:hAnsi="Garamond" w:cs="Verlag Book"/>
        </w:rPr>
      </w:pPr>
    </w:p>
    <w:p w14:paraId="5011C714" w14:textId="77777777" w:rsidR="00AB1D64" w:rsidRPr="00023769" w:rsidRDefault="00AB1D64" w:rsidP="00EE5946">
      <w:pPr>
        <w:spacing w:line="300" w:lineRule="exact"/>
        <w:ind w:left="270"/>
        <w:rPr>
          <w:rFonts w:ascii="Garamond" w:eastAsia="Verlag Book" w:hAnsi="Garamond" w:cs="Verlag Book"/>
        </w:rPr>
      </w:pPr>
    </w:p>
    <w:p w14:paraId="550F17BE" w14:textId="77777777" w:rsidR="00AB1D64" w:rsidRPr="00023769" w:rsidRDefault="00AB1D64" w:rsidP="00EE5946">
      <w:pPr>
        <w:spacing w:line="300" w:lineRule="exact"/>
        <w:ind w:left="270"/>
        <w:rPr>
          <w:rFonts w:ascii="Garamond" w:eastAsia="Verlag Book" w:hAnsi="Garamond" w:cs="Verlag Book"/>
        </w:rPr>
      </w:pPr>
    </w:p>
    <w:p w14:paraId="3F0EA6D2" w14:textId="77777777" w:rsidR="00AB1D64" w:rsidRPr="00023769" w:rsidRDefault="00AB1D64" w:rsidP="00EE5946">
      <w:pPr>
        <w:spacing w:line="300" w:lineRule="exact"/>
        <w:ind w:left="270"/>
        <w:rPr>
          <w:rFonts w:ascii="Garamond" w:eastAsia="Verlag Book" w:hAnsi="Garamond" w:cs="Verlag Book"/>
        </w:rPr>
      </w:pPr>
    </w:p>
    <w:p w14:paraId="3022951D" w14:textId="77777777" w:rsidR="00AB1D64" w:rsidRPr="00023769" w:rsidRDefault="00AB1D64" w:rsidP="00EE5946">
      <w:pPr>
        <w:spacing w:line="300" w:lineRule="exact"/>
        <w:ind w:left="270"/>
        <w:rPr>
          <w:rFonts w:ascii="Garamond" w:eastAsia="Verlag Book" w:hAnsi="Garamond" w:cs="Verlag Book"/>
        </w:rPr>
      </w:pPr>
    </w:p>
    <w:p w14:paraId="39BF56AC" w14:textId="77777777" w:rsidR="00AB1D64" w:rsidRPr="00023769" w:rsidRDefault="00AB1D64" w:rsidP="00EE5946">
      <w:pPr>
        <w:spacing w:line="300" w:lineRule="exact"/>
        <w:ind w:left="270"/>
        <w:rPr>
          <w:rFonts w:ascii="Garamond" w:eastAsia="Verlag Book" w:hAnsi="Garamond" w:cs="Verlag Book"/>
        </w:rPr>
      </w:pPr>
    </w:p>
    <w:sectPr w:rsidR="00AB1D64" w:rsidRPr="00023769" w:rsidSect="00244236">
      <w:headerReference w:type="default" r:id="rId12"/>
      <w:headerReference w:type="first" r:id="rId13"/>
      <w:footerReference w:type="first" r:id="rId14"/>
      <w:type w:val="continuous"/>
      <w:pgSz w:w="12240" w:h="15840"/>
      <w:pgMar w:top="630" w:right="720" w:bottom="1440" w:left="619" w:header="446"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1158" w14:textId="77777777" w:rsidR="00581A1C" w:rsidRDefault="00581A1C" w:rsidP="000A7364">
      <w:r>
        <w:separator/>
      </w:r>
    </w:p>
  </w:endnote>
  <w:endnote w:type="continuationSeparator" w:id="0">
    <w:p w14:paraId="45134854" w14:textId="77777777" w:rsidR="00581A1C" w:rsidRDefault="00581A1C" w:rsidP="000A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lag Book">
    <w:altName w:val="Times New Roman"/>
    <w:charset w:val="00"/>
    <w:family w:val="auto"/>
    <w:pitch w:val="variable"/>
    <w:sig w:usb0="A000007F" w:usb1="4000006A" w:usb2="00000000" w:usb3="00000000" w:csb0="0000009B" w:csb1="00000000"/>
  </w:font>
  <w:font w:name="Adobe Garamond Pro">
    <w:altName w:val="Georgia"/>
    <w:charset w:val="00"/>
    <w:family w:val="auto"/>
    <w:pitch w:val="variable"/>
    <w:sig w:usb0="800000AF" w:usb1="5000205B" w:usb2="00000000" w:usb3="00000000" w:csb0="0000009B"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lag">
    <w:charset w:val="00"/>
    <w:family w:val="auto"/>
    <w:pitch w:val="variable"/>
    <w:sig w:usb0="A000007F" w:usb1="4000006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0617" w14:textId="77777777" w:rsidR="00244236" w:rsidRPr="00EE5946" w:rsidRDefault="00244236" w:rsidP="00244236">
    <w:pPr>
      <w:pStyle w:val="BodyText"/>
      <w:rPr>
        <w:rFonts w:ascii="Garamond" w:hAnsi="Garamond"/>
        <w:i w:val="0"/>
        <w:sz w:val="20"/>
        <w:szCs w:val="20"/>
      </w:rPr>
    </w:pPr>
    <w:r w:rsidRPr="00EE5946">
      <w:rPr>
        <w:rFonts w:ascii="Garamond" w:hAnsi="Garamond"/>
        <w:color w:val="005288"/>
        <w:spacing w:val="-6"/>
        <w:sz w:val="20"/>
        <w:szCs w:val="20"/>
      </w:rPr>
      <w:t>“An</w:t>
    </w:r>
    <w:r w:rsidRPr="00EE5946">
      <w:rPr>
        <w:rFonts w:ascii="Garamond" w:hAnsi="Garamond"/>
        <w:color w:val="005288"/>
        <w:sz w:val="20"/>
        <w:szCs w:val="20"/>
      </w:rPr>
      <w:t xml:space="preserve"> equal opportunity </w:t>
    </w:r>
    <w:r w:rsidRPr="00EE5946">
      <w:rPr>
        <w:rFonts w:ascii="Garamond" w:hAnsi="Garamond"/>
        <w:color w:val="005288"/>
        <w:spacing w:val="-2"/>
        <w:sz w:val="20"/>
        <w:szCs w:val="20"/>
      </w:rPr>
      <w:t>employer,</w:t>
    </w:r>
    <w:r w:rsidRPr="00EE5946">
      <w:rPr>
        <w:rFonts w:ascii="Garamond" w:hAnsi="Garamond"/>
        <w:color w:val="005288"/>
        <w:sz w:val="20"/>
        <w:szCs w:val="20"/>
      </w:rPr>
      <w:t xml:space="preserve"> </w:t>
    </w:r>
    <w:r w:rsidRPr="00EE5946">
      <w:rPr>
        <w:rFonts w:ascii="Garamond" w:hAnsi="Garamond"/>
        <w:color w:val="005288"/>
        <w:spacing w:val="-1"/>
        <w:sz w:val="20"/>
        <w:szCs w:val="20"/>
      </w:rPr>
      <w:t>promoting</w:t>
    </w:r>
    <w:r w:rsidRPr="00EE5946">
      <w:rPr>
        <w:rFonts w:ascii="Garamond" w:hAnsi="Garamond"/>
        <w:color w:val="005288"/>
        <w:sz w:val="20"/>
        <w:szCs w:val="20"/>
      </w:rPr>
      <w:t xml:space="preserve"> </w:t>
    </w:r>
    <w:r w:rsidRPr="00EE5946">
      <w:rPr>
        <w:rFonts w:ascii="Garamond" w:hAnsi="Garamond"/>
        <w:color w:val="005288"/>
        <w:spacing w:val="-1"/>
        <w:sz w:val="20"/>
        <w:szCs w:val="20"/>
      </w:rPr>
      <w:t>workplace</w:t>
    </w:r>
    <w:r w:rsidRPr="00EE5946">
      <w:rPr>
        <w:rFonts w:ascii="Garamond" w:hAnsi="Garamond"/>
        <w:color w:val="005288"/>
        <w:sz w:val="20"/>
        <w:szCs w:val="20"/>
      </w:rPr>
      <w:t xml:space="preserve"> </w:t>
    </w:r>
    <w:r w:rsidRPr="00EE5946">
      <w:rPr>
        <w:rFonts w:ascii="Garamond" w:hAnsi="Garamond"/>
        <w:color w:val="005288"/>
        <w:spacing w:val="-2"/>
        <w:sz w:val="20"/>
        <w:szCs w:val="20"/>
      </w:rPr>
      <w:t>diversity.”</w:t>
    </w:r>
  </w:p>
  <w:p w14:paraId="27566BCF" w14:textId="77777777" w:rsidR="00244236" w:rsidRDefault="0024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BCD1D" w14:textId="77777777" w:rsidR="00581A1C" w:rsidRDefault="00581A1C" w:rsidP="000A7364">
      <w:r>
        <w:separator/>
      </w:r>
    </w:p>
  </w:footnote>
  <w:footnote w:type="continuationSeparator" w:id="0">
    <w:p w14:paraId="01F7D852" w14:textId="77777777" w:rsidR="00581A1C" w:rsidRDefault="00581A1C" w:rsidP="000A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166F" w14:textId="77777777" w:rsidR="000F0A1D" w:rsidRDefault="000F0A1D">
    <w:pPr>
      <w:pStyle w:val="Header"/>
    </w:pPr>
  </w:p>
  <w:p w14:paraId="394AA579" w14:textId="77777777" w:rsidR="000F0A1D" w:rsidRDefault="000F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6E86" w14:textId="77777777" w:rsidR="00116BE1" w:rsidRPr="00C906C5" w:rsidRDefault="00116BE1" w:rsidP="00116BE1">
    <w:pPr>
      <w:tabs>
        <w:tab w:val="left" w:pos="10890"/>
      </w:tabs>
      <w:spacing w:before="60" w:line="220" w:lineRule="exact"/>
      <w:ind w:left="5850" w:right="99"/>
      <w:jc w:val="right"/>
      <w:rPr>
        <w:rFonts w:ascii="Arial" w:hAnsi="Arial" w:cs="Arial"/>
        <w:b/>
        <w:color w:val="005188"/>
        <w:spacing w:val="-1"/>
        <w:sz w:val="18"/>
        <w:highlight w:val="yellow"/>
      </w:rPr>
    </w:pPr>
    <w:r w:rsidRPr="00C906C5">
      <w:rPr>
        <w:rFonts w:ascii="Arial" w:hAnsi="Arial" w:cs="Arial"/>
        <w:b/>
        <w:color w:val="005188"/>
        <w:spacing w:val="-1"/>
        <w:sz w:val="18"/>
        <w:highlight w:val="yellow"/>
      </w:rPr>
      <w:t>South Carolina Clinical &amp; Translational</w:t>
    </w:r>
  </w:p>
  <w:p w14:paraId="2D43ED83" w14:textId="77777777" w:rsidR="00116BE1" w:rsidRPr="00C906C5" w:rsidRDefault="00116BE1" w:rsidP="00116BE1">
    <w:pPr>
      <w:tabs>
        <w:tab w:val="left" w:pos="10890"/>
      </w:tabs>
      <w:spacing w:before="60" w:line="220" w:lineRule="exact"/>
      <w:ind w:left="5850" w:right="99"/>
      <w:jc w:val="right"/>
      <w:rPr>
        <w:rFonts w:ascii="Arial" w:eastAsia="Verlag" w:hAnsi="Arial" w:cs="Arial"/>
        <w:sz w:val="18"/>
        <w:szCs w:val="18"/>
        <w:highlight w:val="yellow"/>
      </w:rPr>
    </w:pPr>
    <w:r w:rsidRPr="00C906C5">
      <w:rPr>
        <w:rFonts w:ascii="Arial" w:hAnsi="Arial" w:cs="Arial"/>
        <w:b/>
        <w:color w:val="005188"/>
        <w:spacing w:val="-1"/>
        <w:sz w:val="18"/>
        <w:highlight w:val="yellow"/>
      </w:rPr>
      <w:t xml:space="preserve"> (SCTR) Institute</w:t>
    </w:r>
  </w:p>
  <w:p w14:paraId="21FB8479" w14:textId="77777777" w:rsidR="00116BE1" w:rsidRPr="00C906C5" w:rsidRDefault="00116BE1" w:rsidP="00116BE1">
    <w:pPr>
      <w:pStyle w:val="Heading1"/>
      <w:tabs>
        <w:tab w:val="left" w:pos="10890"/>
      </w:tabs>
      <w:spacing w:before="4" w:line="220" w:lineRule="exact"/>
      <w:ind w:left="7200" w:right="100"/>
      <w:jc w:val="right"/>
      <w:rPr>
        <w:rFonts w:ascii="Arial" w:hAnsi="Arial" w:cs="Arial"/>
        <w:highlight w:val="yellow"/>
      </w:rPr>
    </w:pPr>
    <w:r w:rsidRPr="00C906C5">
      <w:rPr>
        <w:rFonts w:ascii="Arial" w:hAnsi="Arial" w:cs="Arial"/>
        <w:color w:val="005188"/>
        <w:spacing w:val="3"/>
        <w:highlight w:val="yellow"/>
      </w:rPr>
      <w:t>125 Doughty Street</w:t>
    </w:r>
  </w:p>
  <w:p w14:paraId="4915CD2E" w14:textId="77777777" w:rsidR="00116BE1" w:rsidRPr="00C906C5" w:rsidRDefault="00116BE1" w:rsidP="00116BE1">
    <w:pPr>
      <w:tabs>
        <w:tab w:val="left" w:pos="10890"/>
      </w:tabs>
      <w:spacing w:line="220" w:lineRule="exact"/>
      <w:ind w:left="7200" w:right="99"/>
      <w:jc w:val="right"/>
      <w:rPr>
        <w:rFonts w:ascii="Arial" w:eastAsia="Verlag Book" w:hAnsi="Arial" w:cs="Arial"/>
        <w:sz w:val="16"/>
        <w:szCs w:val="16"/>
        <w:highlight w:val="yellow"/>
      </w:rPr>
    </w:pPr>
    <w:r w:rsidRPr="00C906C5">
      <w:rPr>
        <w:rFonts w:ascii="Arial" w:hAnsi="Arial" w:cs="Arial"/>
        <w:color w:val="005188"/>
        <w:spacing w:val="1"/>
        <w:sz w:val="16"/>
        <w:highlight w:val="yellow"/>
      </w:rPr>
      <w:t>Suite 100</w:t>
    </w:r>
  </w:p>
  <w:p w14:paraId="646D3287" w14:textId="77777777" w:rsidR="00116BE1" w:rsidRPr="00C906C5" w:rsidRDefault="00116BE1" w:rsidP="00116BE1">
    <w:pPr>
      <w:tabs>
        <w:tab w:val="left" w:pos="10890"/>
      </w:tabs>
      <w:spacing w:line="220" w:lineRule="exact"/>
      <w:ind w:left="7200" w:right="100"/>
      <w:jc w:val="right"/>
      <w:rPr>
        <w:rFonts w:ascii="Arial" w:hAnsi="Arial" w:cs="Arial"/>
        <w:color w:val="005188"/>
        <w:spacing w:val="26"/>
        <w:sz w:val="16"/>
        <w:highlight w:val="yellow"/>
      </w:rPr>
    </w:pPr>
    <w:r w:rsidRPr="00C906C5">
      <w:rPr>
        <w:rFonts w:ascii="Arial" w:hAnsi="Arial" w:cs="Arial"/>
        <w:color w:val="005188"/>
        <w:spacing w:val="2"/>
        <w:sz w:val="16"/>
        <w:highlight w:val="yellow"/>
      </w:rPr>
      <w:t>Charleston,</w:t>
    </w:r>
    <w:r w:rsidRPr="00C906C5">
      <w:rPr>
        <w:rFonts w:ascii="Arial" w:hAnsi="Arial" w:cs="Arial"/>
        <w:color w:val="005188"/>
        <w:spacing w:val="7"/>
        <w:sz w:val="16"/>
        <w:highlight w:val="yellow"/>
      </w:rPr>
      <w:t xml:space="preserve"> </w:t>
    </w:r>
    <w:r w:rsidRPr="00C906C5">
      <w:rPr>
        <w:rFonts w:ascii="Arial" w:hAnsi="Arial" w:cs="Arial"/>
        <w:color w:val="005188"/>
        <w:sz w:val="16"/>
        <w:highlight w:val="yellow"/>
      </w:rPr>
      <w:t>SC</w:t>
    </w:r>
    <w:r w:rsidRPr="00C906C5">
      <w:rPr>
        <w:rFonts w:ascii="Arial" w:hAnsi="Arial" w:cs="Arial"/>
        <w:color w:val="005188"/>
        <w:spacing w:val="7"/>
        <w:sz w:val="16"/>
        <w:highlight w:val="yellow"/>
      </w:rPr>
      <w:t xml:space="preserve"> </w:t>
    </w:r>
    <w:r w:rsidRPr="00C906C5">
      <w:rPr>
        <w:rFonts w:ascii="Arial" w:hAnsi="Arial" w:cs="Arial"/>
        <w:color w:val="005188"/>
        <w:spacing w:val="2"/>
        <w:sz w:val="16"/>
        <w:highlight w:val="yellow"/>
      </w:rPr>
      <w:t>29403</w:t>
    </w:r>
  </w:p>
  <w:p w14:paraId="4C38568F" w14:textId="77777777" w:rsidR="00116BE1" w:rsidRPr="00116BE1" w:rsidRDefault="00116BE1" w:rsidP="00116BE1">
    <w:pPr>
      <w:tabs>
        <w:tab w:val="left" w:pos="10890"/>
      </w:tabs>
      <w:spacing w:line="220" w:lineRule="exact"/>
      <w:ind w:left="7200" w:right="100"/>
      <w:jc w:val="right"/>
      <w:rPr>
        <w:rFonts w:ascii="Arial" w:eastAsia="Verlag Book" w:hAnsi="Arial" w:cs="Arial"/>
        <w:sz w:val="16"/>
        <w:szCs w:val="16"/>
      </w:rPr>
    </w:pPr>
    <w:r w:rsidRPr="00C906C5">
      <w:rPr>
        <w:rFonts w:ascii="Arial" w:hAnsi="Arial" w:cs="Arial"/>
        <w:color w:val="005188"/>
        <w:spacing w:val="1"/>
        <w:sz w:val="16"/>
        <w:highlight w:val="yellow"/>
      </w:rPr>
      <w:t>musc.edu</w:t>
    </w:r>
  </w:p>
  <w:p w14:paraId="285D8CE8" w14:textId="77777777" w:rsidR="00116BE1" w:rsidRDefault="0011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622FF"/>
    <w:multiLevelType w:val="hybridMultilevel"/>
    <w:tmpl w:val="7CAA0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AAC3215"/>
    <w:multiLevelType w:val="hybridMultilevel"/>
    <w:tmpl w:val="16B8D79E"/>
    <w:lvl w:ilvl="0" w:tplc="886AB918">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E4531"/>
    <w:multiLevelType w:val="hybridMultilevel"/>
    <w:tmpl w:val="734A492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MDOxNDIwMTExMjJS0lEKTi0uzszPAykwqgUAPjW5rCwAAAA="/>
  </w:docVars>
  <w:rsids>
    <w:rsidRoot w:val="000F0A1D"/>
    <w:rsid w:val="00023769"/>
    <w:rsid w:val="000A7364"/>
    <w:rsid w:val="000F0A1D"/>
    <w:rsid w:val="00116BE1"/>
    <w:rsid w:val="0015483C"/>
    <w:rsid w:val="00202FBD"/>
    <w:rsid w:val="00244236"/>
    <w:rsid w:val="002B218F"/>
    <w:rsid w:val="002C2E1B"/>
    <w:rsid w:val="00426484"/>
    <w:rsid w:val="00581A1C"/>
    <w:rsid w:val="00714CAE"/>
    <w:rsid w:val="00787C5A"/>
    <w:rsid w:val="00811A67"/>
    <w:rsid w:val="00860905"/>
    <w:rsid w:val="008F34F3"/>
    <w:rsid w:val="00917A45"/>
    <w:rsid w:val="00A36AC3"/>
    <w:rsid w:val="00A563F6"/>
    <w:rsid w:val="00AB1D64"/>
    <w:rsid w:val="00AC3101"/>
    <w:rsid w:val="00C906C5"/>
    <w:rsid w:val="00CC6F45"/>
    <w:rsid w:val="00CF1981"/>
    <w:rsid w:val="00D032F1"/>
    <w:rsid w:val="00D33859"/>
    <w:rsid w:val="00D81006"/>
    <w:rsid w:val="00EE5946"/>
    <w:rsid w:val="00F7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7A1B1"/>
  <w15:chartTrackingRefBased/>
  <w15:docId w15:val="{F4DE9EBA-207F-4059-8710-D7153B31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outlineLvl w:val="0"/>
    </w:pPr>
    <w:rPr>
      <w:rFonts w:ascii="Verlag Book" w:eastAsia="Verlag Book" w:hAnsi="Verlag Book"/>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3615"/>
    </w:pPr>
    <w:rPr>
      <w:rFonts w:ascii="Adobe Garamond Pro" w:eastAsia="Adobe Garamond Pro" w:hAnsi="Adobe Garamond Pro"/>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7364"/>
    <w:rPr>
      <w:rFonts w:ascii="Lucida Grande" w:hAnsi="Lucida Grande" w:cs="Lucida Grande"/>
      <w:sz w:val="18"/>
      <w:szCs w:val="18"/>
    </w:rPr>
  </w:style>
  <w:style w:type="character" w:customStyle="1" w:styleId="BalloonTextChar">
    <w:name w:val="Balloon Text Char"/>
    <w:link w:val="BalloonText"/>
    <w:uiPriority w:val="99"/>
    <w:semiHidden/>
    <w:rsid w:val="000A7364"/>
    <w:rPr>
      <w:rFonts w:ascii="Lucida Grande" w:hAnsi="Lucida Grande" w:cs="Lucida Grande"/>
      <w:sz w:val="18"/>
      <w:szCs w:val="18"/>
    </w:rPr>
  </w:style>
  <w:style w:type="paragraph" w:styleId="Header">
    <w:name w:val="header"/>
    <w:basedOn w:val="Normal"/>
    <w:link w:val="HeaderChar"/>
    <w:uiPriority w:val="99"/>
    <w:unhideWhenUsed/>
    <w:rsid w:val="000A7364"/>
    <w:pPr>
      <w:tabs>
        <w:tab w:val="center" w:pos="4320"/>
        <w:tab w:val="right" w:pos="8640"/>
      </w:tabs>
    </w:pPr>
  </w:style>
  <w:style w:type="character" w:customStyle="1" w:styleId="HeaderChar">
    <w:name w:val="Header Char"/>
    <w:basedOn w:val="DefaultParagraphFont"/>
    <w:link w:val="Header"/>
    <w:uiPriority w:val="99"/>
    <w:rsid w:val="000A7364"/>
  </w:style>
  <w:style w:type="paragraph" w:styleId="Footer">
    <w:name w:val="footer"/>
    <w:basedOn w:val="Normal"/>
    <w:link w:val="FooterChar"/>
    <w:uiPriority w:val="99"/>
    <w:unhideWhenUsed/>
    <w:rsid w:val="000A7364"/>
    <w:pPr>
      <w:tabs>
        <w:tab w:val="center" w:pos="4320"/>
        <w:tab w:val="right" w:pos="8640"/>
      </w:tabs>
    </w:pPr>
  </w:style>
  <w:style w:type="character" w:customStyle="1" w:styleId="FooterChar">
    <w:name w:val="Footer Char"/>
    <w:basedOn w:val="DefaultParagraphFont"/>
    <w:link w:val="Footer"/>
    <w:uiPriority w:val="99"/>
    <w:rsid w:val="000A7364"/>
  </w:style>
  <w:style w:type="paragraph" w:styleId="NormalWeb">
    <w:name w:val="Normal (Web)"/>
    <w:basedOn w:val="Normal"/>
    <w:uiPriority w:val="99"/>
    <w:unhideWhenUsed/>
    <w:rsid w:val="000F0A1D"/>
    <w:pPr>
      <w:widowControl/>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F0A1D"/>
    <w:rPr>
      <w:b/>
      <w:bCs/>
    </w:rPr>
  </w:style>
  <w:style w:type="character" w:customStyle="1" w:styleId="xapple-converted-space">
    <w:name w:val="x_apple-converted-space"/>
    <w:basedOn w:val="DefaultParagraphFont"/>
    <w:rsid w:val="000F0A1D"/>
  </w:style>
  <w:style w:type="table" w:styleId="TableGrid">
    <w:name w:val="Table Grid"/>
    <w:basedOn w:val="TableNormal"/>
    <w:uiPriority w:val="39"/>
    <w:rsid w:val="000F0A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204\Downloads\University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D194C5F48D045B67DF5F49F96B09F" ma:contentTypeVersion="10" ma:contentTypeDescription="Create a new document." ma:contentTypeScope="" ma:versionID="563eac31f690290d44802b3092d75e05">
  <xsd:schema xmlns:xsd="http://www.w3.org/2001/XMLSchema" xmlns:xs="http://www.w3.org/2001/XMLSchema" xmlns:p="http://schemas.microsoft.com/office/2006/metadata/properties" xmlns:ns2="ac107333-d8da-40ef-8fce-2ee84cd5081f" xmlns:ns3="7d3b88d5-6075-4adb-91e1-6eef3025c731" targetNamespace="http://schemas.microsoft.com/office/2006/metadata/properties" ma:root="true" ma:fieldsID="1295ddf28e5434cee101f48acf6af528" ns2:_="" ns3:_="">
    <xsd:import namespace="ac107333-d8da-40ef-8fce-2ee84cd5081f"/>
    <xsd:import namespace="7d3b88d5-6075-4adb-91e1-6eef3025c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07333-d8da-40ef-8fce-2ee84cd5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b88d5-6075-4adb-91e1-6eef3025c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E4BC-B5DB-4A3E-8460-E27978525FB0}">
  <ds:schemaRefs>
    <ds:schemaRef ds:uri="http://schemas.microsoft.com/sharepoint/v3/contenttype/forms"/>
  </ds:schemaRefs>
</ds:datastoreItem>
</file>

<file path=customXml/itemProps2.xml><?xml version="1.0" encoding="utf-8"?>
<ds:datastoreItem xmlns:ds="http://schemas.openxmlformats.org/officeDocument/2006/customXml" ds:itemID="{EEE5CA56-4416-4B4C-A273-780270FBF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A5183-9D78-4EE0-A384-68471806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07333-d8da-40ef-8fce-2ee84cd5081f"/>
    <ds:schemaRef ds:uri="7d3b88d5-6075-4adb-91e1-6eef3025c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44910-3005-4429-9133-304D71AC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University_letter_template</Template>
  <TotalTime>3</TotalTime>
  <Pages>3</Pages>
  <Words>842</Words>
  <Characters>4557</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 User</dc:creator>
  <cp:keywords/>
  <cp:lastModifiedBy>Hutchison, Danielle</cp:lastModifiedBy>
  <cp:revision>4</cp:revision>
  <dcterms:created xsi:type="dcterms:W3CDTF">2020-04-10T15:38:00Z</dcterms:created>
  <dcterms:modified xsi:type="dcterms:W3CDTF">2020-04-10T15:41:00Z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2015-03-06T00:00:00Z</vt:filetime>
  </property>
  <property fmtid="{D5CDD505-2E9C-101B-9397-08002B2CF9AE}" pid="4" name="ContentTypeId">
    <vt:lpwstr>0x010100903D194C5F48D045B67DF5F49F96B09F</vt:lpwstr>
  </property>
</Properties>
</file>