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2E02" w14:textId="4672E62C" w:rsidR="006758AC" w:rsidRPr="00DB48CB" w:rsidRDefault="006758AC" w:rsidP="006758AC">
      <w:pPr>
        <w:jc w:val="center"/>
        <w:rPr>
          <w:rFonts w:asciiTheme="majorHAnsi" w:eastAsia="Times New Roman" w:hAnsiTheme="majorHAnsi" w:cs="Times New Roman"/>
          <w:b/>
          <w:color w:val="50637D" w:themeColor="text2" w:themeTint="E6"/>
          <w:sz w:val="36"/>
          <w:szCs w:val="36"/>
        </w:rPr>
      </w:pPr>
      <w:r w:rsidRPr="00DB48CB">
        <w:rPr>
          <w:rFonts w:asciiTheme="majorHAnsi" w:eastAsia="Times New Roman" w:hAnsiTheme="majorHAnsi" w:cs="Times New Roman"/>
          <w:b/>
          <w:color w:val="50637D" w:themeColor="text2" w:themeTint="E6"/>
          <w:sz w:val="36"/>
          <w:szCs w:val="36"/>
        </w:rPr>
        <w:t>20</w:t>
      </w:r>
      <w:r w:rsidR="00493AC2">
        <w:rPr>
          <w:rFonts w:asciiTheme="majorHAnsi" w:eastAsia="Times New Roman" w:hAnsiTheme="majorHAnsi" w:cs="Times New Roman"/>
          <w:b/>
          <w:color w:val="50637D" w:themeColor="text2" w:themeTint="E6"/>
          <w:sz w:val="36"/>
          <w:szCs w:val="36"/>
        </w:rPr>
        <w:t>2</w:t>
      </w:r>
      <w:r w:rsidR="002E65A5">
        <w:rPr>
          <w:rFonts w:asciiTheme="majorHAnsi" w:eastAsia="Times New Roman" w:hAnsiTheme="majorHAnsi" w:cs="Times New Roman"/>
          <w:b/>
          <w:color w:val="50637D" w:themeColor="text2" w:themeTint="E6"/>
          <w:sz w:val="36"/>
          <w:szCs w:val="36"/>
        </w:rPr>
        <w:t>1</w:t>
      </w:r>
      <w:r w:rsidRPr="00DB48CB">
        <w:rPr>
          <w:rFonts w:asciiTheme="majorHAnsi" w:eastAsia="Times New Roman" w:hAnsiTheme="majorHAnsi" w:cs="Times New Roman"/>
          <w:b/>
          <w:color w:val="50637D" w:themeColor="text2" w:themeTint="E6"/>
          <w:sz w:val="36"/>
          <w:szCs w:val="36"/>
        </w:rPr>
        <w:t xml:space="preserve"> Governor’s Awards for Excellence in Science</w:t>
      </w:r>
    </w:p>
    <w:p w14:paraId="401FAE43" w14:textId="77777777" w:rsidR="006758AC" w:rsidRPr="00DB48CB" w:rsidRDefault="006758AC" w:rsidP="006758AC">
      <w:pPr>
        <w:jc w:val="center"/>
        <w:rPr>
          <w:rFonts w:asciiTheme="majorHAnsi" w:eastAsia="Times New Roman" w:hAnsiTheme="majorHAnsi" w:cs="Times New Roman"/>
          <w:b/>
          <w:color w:val="50637D" w:themeColor="text2" w:themeTint="E6"/>
          <w:sz w:val="36"/>
          <w:szCs w:val="36"/>
        </w:rPr>
      </w:pPr>
      <w:r w:rsidRPr="00DB48CB">
        <w:rPr>
          <w:rFonts w:asciiTheme="majorHAnsi" w:eastAsia="Times New Roman" w:hAnsiTheme="majorHAnsi" w:cs="Times New Roman"/>
          <w:b/>
          <w:color w:val="50637D" w:themeColor="text2" w:themeTint="E6"/>
          <w:sz w:val="36"/>
          <w:szCs w:val="36"/>
        </w:rPr>
        <w:t>Nomination Form</w:t>
      </w:r>
    </w:p>
    <w:p w14:paraId="1A6D0846" w14:textId="77777777" w:rsidR="006758AC" w:rsidRDefault="006758AC" w:rsidP="006758AC">
      <w:pPr>
        <w:jc w:val="center"/>
        <w:rPr>
          <w:rFonts w:asciiTheme="majorHAnsi" w:eastAsia="Times New Roman" w:hAnsiTheme="majorHAnsi" w:cs="Times New Roman"/>
          <w:b/>
          <w:sz w:val="36"/>
          <w:szCs w:val="36"/>
        </w:rPr>
      </w:pPr>
    </w:p>
    <w:tbl>
      <w:tblPr>
        <w:tblStyle w:val="TableGrid"/>
        <w:tblW w:w="0" w:type="auto"/>
        <w:tblLook w:val="04A0" w:firstRow="1" w:lastRow="0" w:firstColumn="1" w:lastColumn="0" w:noHBand="0" w:noVBand="1"/>
      </w:tblPr>
      <w:tblGrid>
        <w:gridCol w:w="5119"/>
        <w:gridCol w:w="5383"/>
      </w:tblGrid>
      <w:tr w:rsidR="006758AC" w14:paraId="1C673520" w14:textId="77777777" w:rsidTr="00244A2C">
        <w:trPr>
          <w:trHeight w:val="314"/>
        </w:trPr>
        <w:tc>
          <w:tcPr>
            <w:tcW w:w="10502" w:type="dxa"/>
            <w:gridSpan w:val="2"/>
          </w:tcPr>
          <w:p w14:paraId="63E3274A" w14:textId="77777777" w:rsidR="006758AC" w:rsidRPr="00527D07" w:rsidRDefault="006758AC" w:rsidP="00244A2C">
            <w:pPr>
              <w:rPr>
                <w:rFonts w:asciiTheme="majorHAnsi" w:eastAsia="Times New Roman" w:hAnsiTheme="majorHAnsi" w:cs="Times New Roman"/>
                <w:b/>
                <w:szCs w:val="32"/>
              </w:rPr>
            </w:pPr>
            <w:r w:rsidRPr="00DB48CB">
              <w:rPr>
                <w:rFonts w:asciiTheme="majorHAnsi" w:eastAsia="Times New Roman" w:hAnsiTheme="majorHAnsi" w:cs="Times New Roman"/>
                <w:b/>
                <w:color w:val="50637D" w:themeColor="text2" w:themeTint="E6"/>
                <w:szCs w:val="32"/>
              </w:rPr>
              <w:t>Nominee Information:</w:t>
            </w:r>
          </w:p>
        </w:tc>
      </w:tr>
      <w:tr w:rsidR="006758AC" w14:paraId="556282F3" w14:textId="77777777" w:rsidTr="00244A2C">
        <w:tc>
          <w:tcPr>
            <w:tcW w:w="10502" w:type="dxa"/>
            <w:gridSpan w:val="2"/>
          </w:tcPr>
          <w:p w14:paraId="3E6DCE0A" w14:textId="77777777" w:rsidR="006758AC" w:rsidRPr="00F270BD" w:rsidRDefault="006758AC" w:rsidP="00244A2C">
            <w:pPr>
              <w:rPr>
                <w:rFonts w:eastAsia="Times New Roman" w:cs="Times New Roman"/>
                <w:sz w:val="24"/>
              </w:rPr>
            </w:pPr>
            <w:r w:rsidRPr="00F270BD">
              <w:rPr>
                <w:rFonts w:eastAsia="Times New Roman" w:cs="Times New Roman"/>
                <w:sz w:val="24"/>
              </w:rPr>
              <w:t>Name:</w:t>
            </w:r>
          </w:p>
          <w:p w14:paraId="15861F11" w14:textId="77777777" w:rsidR="006758AC" w:rsidRPr="00F270BD" w:rsidRDefault="006758AC" w:rsidP="00244A2C">
            <w:pPr>
              <w:rPr>
                <w:rFonts w:eastAsia="Times New Roman" w:cs="Times New Roman"/>
                <w:sz w:val="24"/>
              </w:rPr>
            </w:pPr>
          </w:p>
        </w:tc>
      </w:tr>
      <w:tr w:rsidR="006758AC" w14:paraId="080281AD" w14:textId="77777777" w:rsidTr="00244A2C">
        <w:trPr>
          <w:trHeight w:val="620"/>
        </w:trPr>
        <w:tc>
          <w:tcPr>
            <w:tcW w:w="10502" w:type="dxa"/>
            <w:gridSpan w:val="2"/>
          </w:tcPr>
          <w:p w14:paraId="3F4691D3" w14:textId="77777777" w:rsidR="006758AC" w:rsidRPr="00F270BD" w:rsidRDefault="006758AC" w:rsidP="00244A2C">
            <w:pPr>
              <w:rPr>
                <w:rFonts w:eastAsia="Times New Roman" w:cs="Times New Roman"/>
                <w:sz w:val="24"/>
              </w:rPr>
            </w:pPr>
            <w:r w:rsidRPr="00F270BD">
              <w:rPr>
                <w:rFonts w:eastAsia="Times New Roman" w:cs="Times New Roman"/>
                <w:sz w:val="24"/>
              </w:rPr>
              <w:t>College/Department:</w:t>
            </w:r>
          </w:p>
          <w:p w14:paraId="11551490" w14:textId="77777777" w:rsidR="006758AC" w:rsidRPr="00F270BD" w:rsidRDefault="006758AC" w:rsidP="00244A2C">
            <w:pPr>
              <w:rPr>
                <w:rFonts w:eastAsia="Times New Roman" w:cs="Times New Roman"/>
                <w:sz w:val="24"/>
              </w:rPr>
            </w:pPr>
          </w:p>
        </w:tc>
      </w:tr>
      <w:tr w:rsidR="006758AC" w14:paraId="001521CD" w14:textId="77777777" w:rsidTr="00244A2C">
        <w:tc>
          <w:tcPr>
            <w:tcW w:w="5119" w:type="dxa"/>
          </w:tcPr>
          <w:p w14:paraId="63358783" w14:textId="77777777" w:rsidR="006758AC" w:rsidRPr="00F270BD" w:rsidRDefault="006758AC" w:rsidP="00244A2C">
            <w:pPr>
              <w:rPr>
                <w:rFonts w:eastAsia="Times New Roman" w:cs="Times New Roman"/>
                <w:sz w:val="24"/>
              </w:rPr>
            </w:pPr>
            <w:r w:rsidRPr="00F270BD">
              <w:rPr>
                <w:rFonts w:eastAsia="Times New Roman" w:cs="Times New Roman"/>
                <w:sz w:val="24"/>
              </w:rPr>
              <w:t>Faculty Rank:</w:t>
            </w:r>
          </w:p>
          <w:p w14:paraId="179C993D" w14:textId="77777777" w:rsidR="006758AC" w:rsidRPr="00F270BD" w:rsidRDefault="006758AC" w:rsidP="00244A2C">
            <w:pPr>
              <w:rPr>
                <w:rFonts w:eastAsia="Times New Roman" w:cs="Times New Roman"/>
                <w:sz w:val="24"/>
              </w:rPr>
            </w:pPr>
          </w:p>
        </w:tc>
        <w:tc>
          <w:tcPr>
            <w:tcW w:w="5383" w:type="dxa"/>
          </w:tcPr>
          <w:p w14:paraId="6DAF7B2B" w14:textId="77777777" w:rsidR="006758AC" w:rsidRPr="00F270BD" w:rsidRDefault="006758AC" w:rsidP="00244A2C">
            <w:pPr>
              <w:rPr>
                <w:rFonts w:eastAsia="Times New Roman" w:cs="Times New Roman"/>
                <w:sz w:val="24"/>
              </w:rPr>
            </w:pPr>
            <w:r w:rsidRPr="00F270BD">
              <w:rPr>
                <w:rFonts w:eastAsia="Times New Roman" w:cs="Times New Roman"/>
                <w:sz w:val="24"/>
              </w:rPr>
              <w:t>MUSC Start Date:</w:t>
            </w:r>
          </w:p>
        </w:tc>
      </w:tr>
      <w:tr w:rsidR="006758AC" w14:paraId="55DF1838" w14:textId="77777777" w:rsidTr="00244A2C">
        <w:tc>
          <w:tcPr>
            <w:tcW w:w="5119" w:type="dxa"/>
          </w:tcPr>
          <w:p w14:paraId="45BE6EA5" w14:textId="77777777" w:rsidR="006758AC" w:rsidRPr="00F270BD" w:rsidRDefault="006758AC" w:rsidP="00244A2C">
            <w:pPr>
              <w:rPr>
                <w:rFonts w:eastAsia="Times New Roman" w:cs="Times New Roman"/>
                <w:sz w:val="24"/>
              </w:rPr>
            </w:pPr>
            <w:r w:rsidRPr="00F270BD">
              <w:rPr>
                <w:rFonts w:eastAsia="Times New Roman" w:cs="Times New Roman"/>
                <w:sz w:val="24"/>
              </w:rPr>
              <w:t>Telephone:</w:t>
            </w:r>
          </w:p>
          <w:p w14:paraId="35A77A1F" w14:textId="77777777" w:rsidR="006758AC" w:rsidRPr="00F270BD" w:rsidRDefault="006758AC" w:rsidP="00244A2C">
            <w:pPr>
              <w:rPr>
                <w:rFonts w:eastAsia="Times New Roman" w:cs="Times New Roman"/>
                <w:sz w:val="24"/>
              </w:rPr>
            </w:pPr>
          </w:p>
        </w:tc>
        <w:tc>
          <w:tcPr>
            <w:tcW w:w="5383" w:type="dxa"/>
          </w:tcPr>
          <w:p w14:paraId="7504D7FE" w14:textId="77777777" w:rsidR="006758AC" w:rsidRPr="00F270BD" w:rsidRDefault="006758AC" w:rsidP="00244A2C">
            <w:pPr>
              <w:rPr>
                <w:rFonts w:eastAsia="Times New Roman" w:cs="Times New Roman"/>
                <w:sz w:val="24"/>
              </w:rPr>
            </w:pPr>
            <w:r w:rsidRPr="00F270BD">
              <w:rPr>
                <w:rFonts w:eastAsia="Times New Roman" w:cs="Times New Roman"/>
                <w:sz w:val="24"/>
              </w:rPr>
              <w:t>Email:</w:t>
            </w:r>
          </w:p>
        </w:tc>
      </w:tr>
    </w:tbl>
    <w:p w14:paraId="6AB0FA60" w14:textId="77777777" w:rsidR="006758AC" w:rsidRPr="00D7715C" w:rsidRDefault="006758AC" w:rsidP="006758AC">
      <w:pPr>
        <w:rPr>
          <w:rFonts w:asciiTheme="majorHAnsi" w:eastAsia="Times New Roman" w:hAnsiTheme="majorHAnsi" w:cs="Times New Roman"/>
          <w:b/>
          <w:sz w:val="36"/>
          <w:szCs w:val="36"/>
        </w:rPr>
      </w:pPr>
    </w:p>
    <w:p w14:paraId="798EC6C7" w14:textId="77777777" w:rsidR="00493AC2" w:rsidRDefault="006758AC" w:rsidP="00493AC2">
      <w:pPr>
        <w:rPr>
          <w:rFonts w:asciiTheme="majorHAnsi" w:hAnsiTheme="majorHAnsi"/>
          <w:b/>
          <w:color w:val="50637D" w:themeColor="text2" w:themeTint="E6"/>
          <w:szCs w:val="32"/>
        </w:rPr>
      </w:pPr>
      <w:r w:rsidRPr="00DB48CB">
        <w:rPr>
          <w:rFonts w:asciiTheme="majorHAnsi" w:hAnsiTheme="majorHAnsi"/>
          <w:b/>
          <w:color w:val="50637D" w:themeColor="text2" w:themeTint="E6"/>
          <w:szCs w:val="32"/>
        </w:rPr>
        <w:t>Nominated for (check one):</w:t>
      </w:r>
    </w:p>
    <w:p w14:paraId="082FA88F" w14:textId="1376851F" w:rsidR="00493AC2" w:rsidRPr="00493AC2" w:rsidRDefault="00493AC2" w:rsidP="00493AC2">
      <w:pPr>
        <w:rPr>
          <w:rFonts w:eastAsia="Times New Roman" w:cstheme="minorHAnsi"/>
          <w:sz w:val="24"/>
        </w:rPr>
      </w:pPr>
      <w:r w:rsidRPr="00493AC2">
        <w:rPr>
          <w:rFonts w:eastAsia="Times New Roman" w:cstheme="minorHAnsi"/>
          <w:color w:val="000000"/>
          <w:sz w:val="24"/>
        </w:rPr>
        <w:t>Collaborative (team) efforts are strongly considered in each category.</w:t>
      </w:r>
    </w:p>
    <w:p w14:paraId="77FEB4A6" w14:textId="77777777" w:rsidR="006758AC" w:rsidRPr="008E3191" w:rsidRDefault="006758AC" w:rsidP="006758AC">
      <w:pPr>
        <w:rPr>
          <w:b/>
          <w:szCs w:val="32"/>
        </w:rPr>
      </w:pPr>
    </w:p>
    <w:p w14:paraId="01654DE1" w14:textId="77777777" w:rsidR="006758AC" w:rsidRPr="00356EF6" w:rsidRDefault="006758AC" w:rsidP="006758AC">
      <w:pPr>
        <w:pStyle w:val="ListParagraph"/>
        <w:numPr>
          <w:ilvl w:val="0"/>
          <w:numId w:val="1"/>
        </w:numPr>
        <w:spacing w:line="480" w:lineRule="auto"/>
        <w:rPr>
          <w:sz w:val="24"/>
        </w:rPr>
      </w:pPr>
      <w:r w:rsidRPr="00356EF6">
        <w:rPr>
          <w:sz w:val="24"/>
        </w:rPr>
        <w:t>Excellence in Scientific Research (ESR)</w:t>
      </w:r>
    </w:p>
    <w:p w14:paraId="266950BC" w14:textId="77777777" w:rsidR="006758AC" w:rsidRPr="00356EF6" w:rsidRDefault="006758AC" w:rsidP="006758AC">
      <w:pPr>
        <w:pStyle w:val="ListParagraph"/>
        <w:numPr>
          <w:ilvl w:val="0"/>
          <w:numId w:val="1"/>
        </w:numPr>
        <w:spacing w:line="480" w:lineRule="auto"/>
        <w:rPr>
          <w:sz w:val="24"/>
        </w:rPr>
      </w:pPr>
      <w:r w:rsidRPr="00356EF6">
        <w:rPr>
          <w:sz w:val="24"/>
        </w:rPr>
        <w:t>Excellence in Scientific Awareness (ESA)</w:t>
      </w:r>
    </w:p>
    <w:p w14:paraId="314B0548" w14:textId="77777777" w:rsidR="006758AC" w:rsidRPr="00356EF6" w:rsidRDefault="006758AC" w:rsidP="006758AC">
      <w:pPr>
        <w:pStyle w:val="ListParagraph"/>
        <w:numPr>
          <w:ilvl w:val="0"/>
          <w:numId w:val="1"/>
        </w:numPr>
        <w:spacing w:line="480" w:lineRule="auto"/>
        <w:rPr>
          <w:sz w:val="24"/>
        </w:rPr>
      </w:pPr>
      <w:r w:rsidRPr="00356EF6">
        <w:rPr>
          <w:sz w:val="24"/>
        </w:rPr>
        <w:t>Young Researcher Award for Excellence in Scientific Research (YESR)</w:t>
      </w:r>
    </w:p>
    <w:p w14:paraId="261656FD" w14:textId="0FCB73F5" w:rsidR="006758AC" w:rsidRPr="00FC523D" w:rsidRDefault="006758AC" w:rsidP="00877179">
      <w:pPr>
        <w:pStyle w:val="ListParagraph"/>
        <w:numPr>
          <w:ilvl w:val="0"/>
          <w:numId w:val="1"/>
        </w:numPr>
        <w:spacing w:line="480" w:lineRule="auto"/>
        <w:rPr>
          <w:sz w:val="24"/>
        </w:rPr>
      </w:pPr>
      <w:r w:rsidRPr="00FC523D">
        <w:rPr>
          <w:sz w:val="24"/>
        </w:rPr>
        <w:t>Award for Excellence in Science at a Predominantly Undergraduate Institution (PUI)</w:t>
      </w:r>
    </w:p>
    <w:tbl>
      <w:tblPr>
        <w:tblStyle w:val="TableGrid"/>
        <w:tblW w:w="0" w:type="auto"/>
        <w:tblLook w:val="04A0" w:firstRow="1" w:lastRow="0" w:firstColumn="1" w:lastColumn="0" w:noHBand="0" w:noVBand="1"/>
      </w:tblPr>
      <w:tblGrid>
        <w:gridCol w:w="5119"/>
        <w:gridCol w:w="5383"/>
      </w:tblGrid>
      <w:tr w:rsidR="006758AC" w14:paraId="11EF02E2" w14:textId="77777777" w:rsidTr="00244A2C">
        <w:trPr>
          <w:trHeight w:val="314"/>
        </w:trPr>
        <w:tc>
          <w:tcPr>
            <w:tcW w:w="10502" w:type="dxa"/>
            <w:gridSpan w:val="2"/>
          </w:tcPr>
          <w:p w14:paraId="4213F01B" w14:textId="77777777" w:rsidR="006758AC" w:rsidRPr="00527D07" w:rsidRDefault="006758AC" w:rsidP="00244A2C">
            <w:pPr>
              <w:rPr>
                <w:rFonts w:asciiTheme="majorHAnsi" w:eastAsia="Times New Roman" w:hAnsiTheme="majorHAnsi" w:cs="Times New Roman"/>
                <w:b/>
                <w:szCs w:val="32"/>
              </w:rPr>
            </w:pPr>
            <w:r w:rsidRPr="00DB48CB">
              <w:rPr>
                <w:rFonts w:asciiTheme="majorHAnsi" w:eastAsia="Times New Roman" w:hAnsiTheme="majorHAnsi" w:cs="Times New Roman"/>
                <w:b/>
                <w:color w:val="50637D" w:themeColor="text2" w:themeTint="E6"/>
                <w:szCs w:val="32"/>
              </w:rPr>
              <w:t>Additional Team Members, if this nomination is for a team:</w:t>
            </w:r>
          </w:p>
        </w:tc>
      </w:tr>
      <w:tr w:rsidR="006758AC" w14:paraId="558B11FE" w14:textId="77777777" w:rsidTr="00244A2C">
        <w:tc>
          <w:tcPr>
            <w:tcW w:w="10502" w:type="dxa"/>
            <w:gridSpan w:val="2"/>
          </w:tcPr>
          <w:p w14:paraId="194E436A" w14:textId="77777777" w:rsidR="006758AC" w:rsidRPr="00F270BD" w:rsidRDefault="006758AC" w:rsidP="00244A2C">
            <w:pPr>
              <w:rPr>
                <w:rFonts w:eastAsia="Times New Roman" w:cs="Times New Roman"/>
                <w:sz w:val="24"/>
              </w:rPr>
            </w:pPr>
            <w:r w:rsidRPr="00F270BD">
              <w:rPr>
                <w:rFonts w:eastAsia="Times New Roman" w:cs="Times New Roman"/>
                <w:sz w:val="24"/>
              </w:rPr>
              <w:t>Name:</w:t>
            </w:r>
          </w:p>
          <w:p w14:paraId="6A7CEC88" w14:textId="77777777" w:rsidR="006758AC" w:rsidRPr="00F270BD" w:rsidRDefault="006758AC" w:rsidP="00244A2C">
            <w:pPr>
              <w:rPr>
                <w:rFonts w:eastAsia="Times New Roman" w:cs="Times New Roman"/>
                <w:sz w:val="24"/>
              </w:rPr>
            </w:pPr>
          </w:p>
        </w:tc>
      </w:tr>
      <w:tr w:rsidR="006758AC" w14:paraId="69662037" w14:textId="77777777" w:rsidTr="00244A2C">
        <w:trPr>
          <w:trHeight w:val="620"/>
        </w:trPr>
        <w:tc>
          <w:tcPr>
            <w:tcW w:w="10502" w:type="dxa"/>
            <w:gridSpan w:val="2"/>
          </w:tcPr>
          <w:p w14:paraId="533E2F63" w14:textId="77777777" w:rsidR="006758AC" w:rsidRPr="00F270BD" w:rsidRDefault="006758AC" w:rsidP="00244A2C">
            <w:pPr>
              <w:rPr>
                <w:rFonts w:eastAsia="Times New Roman" w:cs="Times New Roman"/>
                <w:sz w:val="24"/>
              </w:rPr>
            </w:pPr>
            <w:r w:rsidRPr="00F270BD">
              <w:rPr>
                <w:rFonts w:eastAsia="Times New Roman" w:cs="Times New Roman"/>
                <w:sz w:val="24"/>
              </w:rPr>
              <w:t>College/Department:</w:t>
            </w:r>
          </w:p>
          <w:p w14:paraId="13ACDB4F" w14:textId="77777777" w:rsidR="006758AC" w:rsidRPr="00F270BD" w:rsidRDefault="006758AC" w:rsidP="00244A2C">
            <w:pPr>
              <w:rPr>
                <w:rFonts w:eastAsia="Times New Roman" w:cs="Times New Roman"/>
                <w:sz w:val="24"/>
              </w:rPr>
            </w:pPr>
          </w:p>
        </w:tc>
      </w:tr>
      <w:tr w:rsidR="006758AC" w14:paraId="23FF0C20" w14:textId="77777777" w:rsidTr="00244A2C">
        <w:tc>
          <w:tcPr>
            <w:tcW w:w="5119" w:type="dxa"/>
          </w:tcPr>
          <w:p w14:paraId="0DEED8DE" w14:textId="77777777" w:rsidR="006758AC" w:rsidRPr="00F270BD" w:rsidRDefault="006758AC" w:rsidP="00244A2C">
            <w:pPr>
              <w:rPr>
                <w:rFonts w:eastAsia="Times New Roman" w:cs="Times New Roman"/>
                <w:sz w:val="24"/>
              </w:rPr>
            </w:pPr>
            <w:r w:rsidRPr="00F270BD">
              <w:rPr>
                <w:rFonts w:eastAsia="Times New Roman" w:cs="Times New Roman"/>
                <w:sz w:val="24"/>
              </w:rPr>
              <w:t>Faculty Rank:</w:t>
            </w:r>
          </w:p>
          <w:p w14:paraId="1F026BEE" w14:textId="77777777" w:rsidR="006758AC" w:rsidRPr="00F270BD" w:rsidRDefault="006758AC" w:rsidP="00244A2C">
            <w:pPr>
              <w:rPr>
                <w:rFonts w:eastAsia="Times New Roman" w:cs="Times New Roman"/>
                <w:sz w:val="24"/>
              </w:rPr>
            </w:pPr>
          </w:p>
        </w:tc>
        <w:tc>
          <w:tcPr>
            <w:tcW w:w="5383" w:type="dxa"/>
          </w:tcPr>
          <w:p w14:paraId="3AF3548A" w14:textId="77777777" w:rsidR="006758AC" w:rsidRPr="00F270BD" w:rsidRDefault="006758AC" w:rsidP="00244A2C">
            <w:pPr>
              <w:rPr>
                <w:rFonts w:eastAsia="Times New Roman" w:cs="Times New Roman"/>
                <w:sz w:val="24"/>
              </w:rPr>
            </w:pPr>
            <w:r w:rsidRPr="00F270BD">
              <w:rPr>
                <w:rFonts w:eastAsia="Times New Roman" w:cs="Times New Roman"/>
                <w:sz w:val="24"/>
              </w:rPr>
              <w:t>MUSC Start Date:</w:t>
            </w:r>
          </w:p>
        </w:tc>
      </w:tr>
      <w:tr w:rsidR="006758AC" w14:paraId="023FF2BA" w14:textId="77777777" w:rsidTr="00244A2C">
        <w:trPr>
          <w:trHeight w:val="611"/>
        </w:trPr>
        <w:tc>
          <w:tcPr>
            <w:tcW w:w="5119" w:type="dxa"/>
          </w:tcPr>
          <w:p w14:paraId="0A80E0E0" w14:textId="77777777" w:rsidR="006758AC" w:rsidRPr="00F270BD" w:rsidRDefault="006758AC" w:rsidP="00244A2C">
            <w:pPr>
              <w:rPr>
                <w:rFonts w:eastAsia="Times New Roman" w:cs="Times New Roman"/>
                <w:sz w:val="24"/>
              </w:rPr>
            </w:pPr>
            <w:r w:rsidRPr="00F270BD">
              <w:rPr>
                <w:rFonts w:eastAsia="Times New Roman" w:cs="Times New Roman"/>
                <w:sz w:val="24"/>
              </w:rPr>
              <w:t>Telephone:</w:t>
            </w:r>
          </w:p>
          <w:p w14:paraId="0D3F9C2A" w14:textId="77777777" w:rsidR="006758AC" w:rsidRPr="00F270BD" w:rsidRDefault="006758AC" w:rsidP="00244A2C">
            <w:pPr>
              <w:rPr>
                <w:rFonts w:eastAsia="Times New Roman" w:cs="Times New Roman"/>
                <w:sz w:val="24"/>
              </w:rPr>
            </w:pPr>
          </w:p>
        </w:tc>
        <w:tc>
          <w:tcPr>
            <w:tcW w:w="5383" w:type="dxa"/>
          </w:tcPr>
          <w:p w14:paraId="5C569FDE" w14:textId="77777777" w:rsidR="006758AC" w:rsidRPr="00F270BD" w:rsidRDefault="006758AC" w:rsidP="00244A2C">
            <w:pPr>
              <w:rPr>
                <w:rFonts w:eastAsia="Times New Roman" w:cs="Times New Roman"/>
                <w:sz w:val="24"/>
              </w:rPr>
            </w:pPr>
            <w:r w:rsidRPr="00F270BD">
              <w:rPr>
                <w:rFonts w:eastAsia="Times New Roman" w:cs="Times New Roman"/>
                <w:sz w:val="24"/>
              </w:rPr>
              <w:t>Email:</w:t>
            </w:r>
          </w:p>
        </w:tc>
      </w:tr>
      <w:tr w:rsidR="006758AC" w14:paraId="03FC03E1" w14:textId="77777777" w:rsidTr="00244A2C">
        <w:trPr>
          <w:trHeight w:val="314"/>
        </w:trPr>
        <w:tc>
          <w:tcPr>
            <w:tcW w:w="10502" w:type="dxa"/>
            <w:gridSpan w:val="2"/>
          </w:tcPr>
          <w:p w14:paraId="6A4F6C56" w14:textId="77777777" w:rsidR="006758AC" w:rsidRPr="00527D07" w:rsidRDefault="006758AC" w:rsidP="00244A2C">
            <w:pPr>
              <w:rPr>
                <w:rFonts w:asciiTheme="majorHAnsi" w:eastAsia="Times New Roman" w:hAnsiTheme="majorHAnsi" w:cs="Times New Roman"/>
                <w:b/>
                <w:szCs w:val="32"/>
              </w:rPr>
            </w:pPr>
            <w:r w:rsidRPr="00DB48CB">
              <w:rPr>
                <w:rFonts w:asciiTheme="majorHAnsi" w:eastAsia="Times New Roman" w:hAnsiTheme="majorHAnsi" w:cs="Times New Roman"/>
                <w:b/>
                <w:color w:val="50637D" w:themeColor="text2" w:themeTint="E6"/>
                <w:szCs w:val="32"/>
              </w:rPr>
              <w:t>Additional Team Members, if this nomination is for a team:</w:t>
            </w:r>
          </w:p>
        </w:tc>
      </w:tr>
      <w:tr w:rsidR="006758AC" w14:paraId="265E9AA5" w14:textId="77777777" w:rsidTr="00244A2C">
        <w:tc>
          <w:tcPr>
            <w:tcW w:w="10502" w:type="dxa"/>
            <w:gridSpan w:val="2"/>
          </w:tcPr>
          <w:p w14:paraId="762D70AE" w14:textId="77777777" w:rsidR="006758AC" w:rsidRPr="00F270BD" w:rsidRDefault="006758AC" w:rsidP="00244A2C">
            <w:pPr>
              <w:rPr>
                <w:rFonts w:eastAsia="Times New Roman" w:cs="Times New Roman"/>
                <w:sz w:val="24"/>
              </w:rPr>
            </w:pPr>
            <w:r w:rsidRPr="00F270BD">
              <w:rPr>
                <w:rFonts w:eastAsia="Times New Roman" w:cs="Times New Roman"/>
                <w:sz w:val="24"/>
              </w:rPr>
              <w:t>Name:</w:t>
            </w:r>
          </w:p>
          <w:p w14:paraId="4848A7EA" w14:textId="77777777" w:rsidR="006758AC" w:rsidRPr="00F270BD" w:rsidRDefault="006758AC" w:rsidP="00244A2C">
            <w:pPr>
              <w:rPr>
                <w:rFonts w:eastAsia="Times New Roman" w:cs="Times New Roman"/>
                <w:sz w:val="24"/>
              </w:rPr>
            </w:pPr>
          </w:p>
        </w:tc>
      </w:tr>
      <w:tr w:rsidR="006758AC" w14:paraId="7C06BDD0" w14:textId="77777777" w:rsidTr="00244A2C">
        <w:trPr>
          <w:trHeight w:val="620"/>
        </w:trPr>
        <w:tc>
          <w:tcPr>
            <w:tcW w:w="10502" w:type="dxa"/>
            <w:gridSpan w:val="2"/>
          </w:tcPr>
          <w:p w14:paraId="165F6F3B" w14:textId="77777777" w:rsidR="006758AC" w:rsidRPr="00F270BD" w:rsidRDefault="006758AC" w:rsidP="00244A2C">
            <w:pPr>
              <w:rPr>
                <w:rFonts w:eastAsia="Times New Roman" w:cs="Times New Roman"/>
                <w:sz w:val="24"/>
              </w:rPr>
            </w:pPr>
            <w:r w:rsidRPr="00F270BD">
              <w:rPr>
                <w:rFonts w:eastAsia="Times New Roman" w:cs="Times New Roman"/>
                <w:sz w:val="24"/>
              </w:rPr>
              <w:t>College/Department:</w:t>
            </w:r>
          </w:p>
          <w:p w14:paraId="663AE241" w14:textId="77777777" w:rsidR="006758AC" w:rsidRPr="00F270BD" w:rsidRDefault="006758AC" w:rsidP="00244A2C">
            <w:pPr>
              <w:rPr>
                <w:rFonts w:eastAsia="Times New Roman" w:cs="Times New Roman"/>
                <w:sz w:val="24"/>
              </w:rPr>
            </w:pPr>
          </w:p>
        </w:tc>
      </w:tr>
      <w:tr w:rsidR="006758AC" w14:paraId="0FA2142E" w14:textId="77777777" w:rsidTr="00244A2C">
        <w:tc>
          <w:tcPr>
            <w:tcW w:w="5119" w:type="dxa"/>
          </w:tcPr>
          <w:p w14:paraId="29ACCB7A" w14:textId="77777777" w:rsidR="006758AC" w:rsidRPr="00F270BD" w:rsidRDefault="006758AC" w:rsidP="00244A2C">
            <w:pPr>
              <w:rPr>
                <w:rFonts w:eastAsia="Times New Roman" w:cs="Times New Roman"/>
                <w:sz w:val="24"/>
              </w:rPr>
            </w:pPr>
            <w:r w:rsidRPr="00F270BD">
              <w:rPr>
                <w:rFonts w:eastAsia="Times New Roman" w:cs="Times New Roman"/>
                <w:sz w:val="24"/>
              </w:rPr>
              <w:t>Faculty Rank:</w:t>
            </w:r>
          </w:p>
          <w:p w14:paraId="6506C4FC" w14:textId="77777777" w:rsidR="006758AC" w:rsidRPr="00F270BD" w:rsidRDefault="006758AC" w:rsidP="00244A2C">
            <w:pPr>
              <w:rPr>
                <w:rFonts w:eastAsia="Times New Roman" w:cs="Times New Roman"/>
                <w:sz w:val="24"/>
              </w:rPr>
            </w:pPr>
          </w:p>
        </w:tc>
        <w:tc>
          <w:tcPr>
            <w:tcW w:w="5383" w:type="dxa"/>
          </w:tcPr>
          <w:p w14:paraId="4FBFE431" w14:textId="77777777" w:rsidR="006758AC" w:rsidRPr="00F270BD" w:rsidRDefault="006758AC" w:rsidP="00244A2C">
            <w:pPr>
              <w:rPr>
                <w:rFonts w:eastAsia="Times New Roman" w:cs="Times New Roman"/>
                <w:sz w:val="24"/>
              </w:rPr>
            </w:pPr>
            <w:r w:rsidRPr="00F270BD">
              <w:rPr>
                <w:rFonts w:eastAsia="Times New Roman" w:cs="Times New Roman"/>
                <w:sz w:val="24"/>
              </w:rPr>
              <w:t>MUSC Start Date:</w:t>
            </w:r>
          </w:p>
        </w:tc>
      </w:tr>
      <w:tr w:rsidR="006758AC" w14:paraId="00431B2E" w14:textId="77777777" w:rsidTr="00244A2C">
        <w:tc>
          <w:tcPr>
            <w:tcW w:w="5119" w:type="dxa"/>
          </w:tcPr>
          <w:p w14:paraId="57ECDD29" w14:textId="77777777" w:rsidR="006758AC" w:rsidRPr="00F270BD" w:rsidRDefault="006758AC" w:rsidP="00244A2C">
            <w:pPr>
              <w:rPr>
                <w:rFonts w:eastAsia="Times New Roman" w:cs="Times New Roman"/>
                <w:sz w:val="24"/>
              </w:rPr>
            </w:pPr>
            <w:r w:rsidRPr="00F270BD">
              <w:rPr>
                <w:rFonts w:eastAsia="Times New Roman" w:cs="Times New Roman"/>
                <w:sz w:val="24"/>
              </w:rPr>
              <w:t>Telephone:</w:t>
            </w:r>
          </w:p>
          <w:p w14:paraId="34ED4D6E" w14:textId="77777777" w:rsidR="006758AC" w:rsidRPr="00F270BD" w:rsidRDefault="006758AC" w:rsidP="00244A2C">
            <w:pPr>
              <w:rPr>
                <w:rFonts w:eastAsia="Times New Roman" w:cs="Times New Roman"/>
                <w:sz w:val="24"/>
              </w:rPr>
            </w:pPr>
          </w:p>
        </w:tc>
        <w:tc>
          <w:tcPr>
            <w:tcW w:w="5383" w:type="dxa"/>
          </w:tcPr>
          <w:p w14:paraId="0EC03F25" w14:textId="77777777" w:rsidR="006758AC" w:rsidRPr="00F270BD" w:rsidRDefault="006758AC" w:rsidP="00244A2C">
            <w:pPr>
              <w:rPr>
                <w:rFonts w:eastAsia="Times New Roman" w:cs="Times New Roman"/>
                <w:sz w:val="24"/>
              </w:rPr>
            </w:pPr>
            <w:r w:rsidRPr="00F270BD">
              <w:rPr>
                <w:rFonts w:eastAsia="Times New Roman" w:cs="Times New Roman"/>
                <w:sz w:val="24"/>
              </w:rPr>
              <w:t>Email:</w:t>
            </w:r>
          </w:p>
        </w:tc>
      </w:tr>
      <w:tr w:rsidR="006758AC" w14:paraId="104A8CC9" w14:textId="77777777" w:rsidTr="00244A2C">
        <w:trPr>
          <w:trHeight w:val="332"/>
        </w:trPr>
        <w:tc>
          <w:tcPr>
            <w:tcW w:w="10502" w:type="dxa"/>
            <w:gridSpan w:val="2"/>
          </w:tcPr>
          <w:p w14:paraId="3BD25D1A" w14:textId="13A787EF" w:rsidR="006758AC" w:rsidRPr="00527D07" w:rsidRDefault="006758AC" w:rsidP="00244A2C">
            <w:pPr>
              <w:rPr>
                <w:rFonts w:asciiTheme="majorHAnsi" w:eastAsia="Times New Roman" w:hAnsiTheme="majorHAnsi" w:cs="Times New Roman"/>
                <w:b/>
                <w:szCs w:val="32"/>
              </w:rPr>
            </w:pPr>
            <w:r w:rsidRPr="00DB48CB">
              <w:rPr>
                <w:rFonts w:asciiTheme="majorHAnsi" w:eastAsia="Times New Roman" w:hAnsiTheme="majorHAnsi" w:cs="Times New Roman"/>
                <w:b/>
                <w:color w:val="50637D" w:themeColor="text2" w:themeTint="E6"/>
                <w:szCs w:val="32"/>
              </w:rPr>
              <w:lastRenderedPageBreak/>
              <w:t>Nominator Information</w:t>
            </w:r>
            <w:r w:rsidR="00493AC2">
              <w:rPr>
                <w:rFonts w:asciiTheme="majorHAnsi" w:eastAsia="Times New Roman" w:hAnsiTheme="majorHAnsi" w:cs="Times New Roman"/>
                <w:b/>
                <w:color w:val="50637D" w:themeColor="text2" w:themeTint="E6"/>
                <w:szCs w:val="32"/>
              </w:rPr>
              <w:t>:</w:t>
            </w:r>
          </w:p>
        </w:tc>
      </w:tr>
      <w:tr w:rsidR="006758AC" w14:paraId="6828B931" w14:textId="77777777" w:rsidTr="00244A2C">
        <w:tc>
          <w:tcPr>
            <w:tcW w:w="10502" w:type="dxa"/>
            <w:gridSpan w:val="2"/>
          </w:tcPr>
          <w:p w14:paraId="1707A26F" w14:textId="77777777" w:rsidR="006758AC" w:rsidRPr="00F270BD" w:rsidRDefault="006758AC" w:rsidP="00244A2C">
            <w:pPr>
              <w:rPr>
                <w:rFonts w:eastAsia="Times New Roman" w:cs="Times New Roman"/>
                <w:sz w:val="24"/>
              </w:rPr>
            </w:pPr>
            <w:r w:rsidRPr="00F270BD">
              <w:rPr>
                <w:rFonts w:eastAsia="Times New Roman" w:cs="Times New Roman"/>
                <w:sz w:val="24"/>
              </w:rPr>
              <w:t>Name:</w:t>
            </w:r>
          </w:p>
          <w:p w14:paraId="1AEF44A2" w14:textId="77777777" w:rsidR="006758AC" w:rsidRPr="00F270BD" w:rsidRDefault="006758AC" w:rsidP="00244A2C">
            <w:pPr>
              <w:rPr>
                <w:rFonts w:eastAsia="Times New Roman" w:cs="Times New Roman"/>
                <w:sz w:val="24"/>
              </w:rPr>
            </w:pPr>
          </w:p>
        </w:tc>
      </w:tr>
      <w:tr w:rsidR="006758AC" w14:paraId="249FB0CB" w14:textId="77777777" w:rsidTr="00244A2C">
        <w:trPr>
          <w:trHeight w:val="620"/>
        </w:trPr>
        <w:tc>
          <w:tcPr>
            <w:tcW w:w="10502" w:type="dxa"/>
            <w:gridSpan w:val="2"/>
          </w:tcPr>
          <w:p w14:paraId="7D556B6F" w14:textId="77777777" w:rsidR="006758AC" w:rsidRPr="00F270BD" w:rsidRDefault="006758AC" w:rsidP="00244A2C">
            <w:pPr>
              <w:rPr>
                <w:rFonts w:eastAsia="Times New Roman" w:cs="Times New Roman"/>
                <w:sz w:val="24"/>
              </w:rPr>
            </w:pPr>
            <w:r w:rsidRPr="00F270BD">
              <w:rPr>
                <w:rFonts w:eastAsia="Times New Roman" w:cs="Times New Roman"/>
                <w:sz w:val="24"/>
              </w:rPr>
              <w:t>College/Department:</w:t>
            </w:r>
          </w:p>
          <w:p w14:paraId="51076AF9" w14:textId="77777777" w:rsidR="006758AC" w:rsidRPr="00F270BD" w:rsidRDefault="006758AC" w:rsidP="00244A2C">
            <w:pPr>
              <w:rPr>
                <w:rFonts w:eastAsia="Times New Roman" w:cs="Times New Roman"/>
                <w:sz w:val="24"/>
              </w:rPr>
            </w:pPr>
          </w:p>
        </w:tc>
      </w:tr>
      <w:tr w:rsidR="006758AC" w14:paraId="223506E3" w14:textId="77777777" w:rsidTr="00244A2C">
        <w:tc>
          <w:tcPr>
            <w:tcW w:w="5119" w:type="dxa"/>
          </w:tcPr>
          <w:p w14:paraId="1D4E2986" w14:textId="77777777" w:rsidR="006758AC" w:rsidRPr="00F270BD" w:rsidRDefault="006758AC" w:rsidP="00244A2C">
            <w:pPr>
              <w:rPr>
                <w:rFonts w:eastAsia="Times New Roman" w:cs="Times New Roman"/>
                <w:sz w:val="24"/>
              </w:rPr>
            </w:pPr>
            <w:r w:rsidRPr="00F270BD">
              <w:rPr>
                <w:rFonts w:eastAsia="Times New Roman" w:cs="Times New Roman"/>
                <w:sz w:val="24"/>
              </w:rPr>
              <w:t>Telephone:</w:t>
            </w:r>
          </w:p>
          <w:p w14:paraId="5A9BC1FC" w14:textId="77777777" w:rsidR="006758AC" w:rsidRPr="00F270BD" w:rsidRDefault="006758AC" w:rsidP="00244A2C">
            <w:pPr>
              <w:rPr>
                <w:rFonts w:eastAsia="Times New Roman" w:cs="Times New Roman"/>
                <w:sz w:val="24"/>
              </w:rPr>
            </w:pPr>
          </w:p>
        </w:tc>
        <w:tc>
          <w:tcPr>
            <w:tcW w:w="5383" w:type="dxa"/>
          </w:tcPr>
          <w:p w14:paraId="246DC541" w14:textId="77777777" w:rsidR="006758AC" w:rsidRPr="00F270BD" w:rsidRDefault="006758AC" w:rsidP="00244A2C">
            <w:pPr>
              <w:rPr>
                <w:rFonts w:eastAsia="Times New Roman" w:cs="Times New Roman"/>
                <w:sz w:val="24"/>
              </w:rPr>
            </w:pPr>
            <w:r w:rsidRPr="00F270BD">
              <w:rPr>
                <w:rFonts w:eastAsia="Times New Roman" w:cs="Times New Roman"/>
                <w:sz w:val="24"/>
              </w:rPr>
              <w:t>Email:</w:t>
            </w:r>
          </w:p>
        </w:tc>
      </w:tr>
      <w:tr w:rsidR="006758AC" w14:paraId="0AE14B08" w14:textId="77777777" w:rsidTr="00244A2C">
        <w:tc>
          <w:tcPr>
            <w:tcW w:w="10502" w:type="dxa"/>
            <w:gridSpan w:val="2"/>
          </w:tcPr>
          <w:p w14:paraId="6755F5C0" w14:textId="77777777" w:rsidR="006758AC" w:rsidRPr="00F270BD" w:rsidRDefault="006758AC" w:rsidP="00244A2C">
            <w:pPr>
              <w:rPr>
                <w:rFonts w:eastAsia="Times New Roman" w:cs="Times New Roman"/>
                <w:sz w:val="24"/>
              </w:rPr>
            </w:pPr>
          </w:p>
          <w:p w14:paraId="67C1A4EF" w14:textId="77777777" w:rsidR="006758AC" w:rsidRPr="00F270BD" w:rsidRDefault="006758AC" w:rsidP="00244A2C">
            <w:pPr>
              <w:rPr>
                <w:rFonts w:eastAsia="Times New Roman" w:cs="Times New Roman"/>
                <w:sz w:val="24"/>
              </w:rPr>
            </w:pPr>
            <w:r w:rsidRPr="00F270BD">
              <w:rPr>
                <w:rFonts w:eastAsia="Times New Roman" w:cs="Times New Roman"/>
                <w:sz w:val="24"/>
              </w:rPr>
              <w:t>Relationship to the Nominee</w:t>
            </w:r>
          </w:p>
        </w:tc>
      </w:tr>
    </w:tbl>
    <w:p w14:paraId="00081C18" w14:textId="77777777" w:rsidR="006758AC" w:rsidRDefault="006758AC" w:rsidP="006758AC">
      <w:pPr>
        <w:spacing w:line="480" w:lineRule="auto"/>
        <w:rPr>
          <w:sz w:val="24"/>
        </w:rPr>
      </w:pPr>
    </w:p>
    <w:p w14:paraId="522A824F" w14:textId="652673D0" w:rsidR="00A324CE" w:rsidRDefault="006758AC" w:rsidP="006758AC">
      <w:pPr>
        <w:rPr>
          <w:rFonts w:ascii="Arial" w:eastAsia="Times New Roman" w:hAnsi="Arial" w:cs="Arial"/>
          <w:color w:val="000000"/>
          <w:sz w:val="23"/>
          <w:szCs w:val="23"/>
          <w:shd w:val="clear" w:color="auto" w:fill="FFFFFF"/>
        </w:rPr>
      </w:pPr>
      <w:r w:rsidRPr="004B742F">
        <w:rPr>
          <w:sz w:val="24"/>
        </w:rPr>
        <w:t xml:space="preserve">Submit all nomination materials no later than </w:t>
      </w:r>
      <w:r w:rsidRPr="00A93B1D">
        <w:rPr>
          <w:b/>
          <w:sz w:val="24"/>
        </w:rPr>
        <w:t>5PM</w:t>
      </w:r>
      <w:r>
        <w:rPr>
          <w:b/>
          <w:sz w:val="24"/>
        </w:rPr>
        <w:t xml:space="preserve"> on</w:t>
      </w:r>
      <w:r w:rsidRPr="00A93B1D">
        <w:rPr>
          <w:b/>
          <w:sz w:val="24"/>
        </w:rPr>
        <w:t xml:space="preserve"> November </w:t>
      </w:r>
      <w:r w:rsidR="002E65A5">
        <w:rPr>
          <w:b/>
          <w:sz w:val="24"/>
        </w:rPr>
        <w:t>12</w:t>
      </w:r>
      <w:r w:rsidRPr="00A93B1D">
        <w:rPr>
          <w:b/>
          <w:sz w:val="24"/>
        </w:rPr>
        <w:t>, 20</w:t>
      </w:r>
      <w:r w:rsidR="002E65A5">
        <w:rPr>
          <w:b/>
          <w:sz w:val="24"/>
        </w:rPr>
        <w:t>20</w:t>
      </w:r>
      <w:r w:rsidRPr="004B742F">
        <w:rPr>
          <w:sz w:val="24"/>
        </w:rPr>
        <w:t xml:space="preserve"> to Wanda H</w:t>
      </w:r>
      <w:r w:rsidR="002E65A5">
        <w:rPr>
          <w:sz w:val="24"/>
        </w:rPr>
        <w:t>.</w:t>
      </w:r>
      <w:r w:rsidR="00FC523D">
        <w:rPr>
          <w:sz w:val="24"/>
        </w:rPr>
        <w:t xml:space="preserve"> Pierce</w:t>
      </w:r>
      <w:r w:rsidR="002E65A5">
        <w:rPr>
          <w:sz w:val="24"/>
        </w:rPr>
        <w:t xml:space="preserve"> (</w:t>
      </w:r>
      <w:hyperlink r:id="rId7" w:history="1">
        <w:r w:rsidR="002E65A5" w:rsidRPr="00053BA8">
          <w:rPr>
            <w:rStyle w:val="Hyperlink"/>
            <w:sz w:val="24"/>
          </w:rPr>
          <w:t>piercewh@musc.edu</w:t>
        </w:r>
      </w:hyperlink>
      <w:r w:rsidR="002E65A5">
        <w:rPr>
          <w:rStyle w:val="Hyperlink"/>
          <w:sz w:val="24"/>
        </w:rPr>
        <w:t>)</w:t>
      </w:r>
      <w:r w:rsidR="002E65A5">
        <w:rPr>
          <w:sz w:val="24"/>
        </w:rPr>
        <w:t xml:space="preserve"> or Andie Edwards (</w:t>
      </w:r>
      <w:hyperlink r:id="rId8" w:history="1">
        <w:r w:rsidR="00F75D76" w:rsidRPr="00053BA8">
          <w:rPr>
            <w:rStyle w:val="Hyperlink"/>
            <w:rFonts w:ascii="Arial" w:eastAsia="Times New Roman" w:hAnsi="Arial" w:cs="Arial"/>
            <w:sz w:val="23"/>
            <w:szCs w:val="23"/>
            <w:shd w:val="clear" w:color="auto" w:fill="FFFFFF"/>
          </w:rPr>
          <w:t>adelman@musc.edu</w:t>
        </w:r>
      </w:hyperlink>
      <w:r w:rsidR="002E65A5" w:rsidRPr="002E65A5">
        <w:rPr>
          <w:rFonts w:ascii="Arial" w:eastAsia="Times New Roman" w:hAnsi="Arial" w:cs="Arial"/>
          <w:color w:val="000000"/>
          <w:sz w:val="23"/>
          <w:szCs w:val="23"/>
          <w:shd w:val="clear" w:color="auto" w:fill="FFFFFF"/>
        </w:rPr>
        <w:t>)</w:t>
      </w:r>
      <w:r w:rsidR="002E65A5">
        <w:rPr>
          <w:rFonts w:ascii="Arial" w:eastAsia="Times New Roman" w:hAnsi="Arial" w:cs="Arial"/>
          <w:color w:val="000000"/>
          <w:sz w:val="23"/>
          <w:szCs w:val="23"/>
          <w:shd w:val="clear" w:color="auto" w:fill="FFFFFF"/>
        </w:rPr>
        <w:t>.</w:t>
      </w:r>
    </w:p>
    <w:p w14:paraId="0F35DD1D" w14:textId="77777777" w:rsidR="00A324CE" w:rsidRDefault="00A324CE">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br w:type="page"/>
      </w:r>
    </w:p>
    <w:p w14:paraId="20706041" w14:textId="77777777" w:rsidR="00A324CE" w:rsidRPr="00DB48CB" w:rsidRDefault="00A324CE" w:rsidP="00A324CE">
      <w:pPr>
        <w:jc w:val="center"/>
        <w:rPr>
          <w:rFonts w:asciiTheme="majorHAnsi" w:eastAsia="Times New Roman" w:hAnsiTheme="majorHAnsi" w:cs="Times New Roman"/>
          <w:b/>
          <w:color w:val="50637D" w:themeColor="text2" w:themeTint="E6"/>
          <w:sz w:val="36"/>
          <w:szCs w:val="36"/>
        </w:rPr>
      </w:pPr>
      <w:r w:rsidRPr="00DB48CB">
        <w:rPr>
          <w:rFonts w:asciiTheme="majorHAnsi" w:eastAsia="Times New Roman" w:hAnsiTheme="majorHAnsi" w:cs="Times New Roman"/>
          <w:b/>
          <w:color w:val="50637D" w:themeColor="text2" w:themeTint="E6"/>
          <w:sz w:val="36"/>
          <w:szCs w:val="36"/>
        </w:rPr>
        <w:lastRenderedPageBreak/>
        <w:t>20</w:t>
      </w:r>
      <w:r>
        <w:rPr>
          <w:rFonts w:asciiTheme="majorHAnsi" w:eastAsia="Times New Roman" w:hAnsiTheme="majorHAnsi" w:cs="Times New Roman"/>
          <w:b/>
          <w:color w:val="50637D" w:themeColor="text2" w:themeTint="E6"/>
          <w:sz w:val="36"/>
          <w:szCs w:val="36"/>
        </w:rPr>
        <w:t>21</w:t>
      </w:r>
      <w:r w:rsidRPr="00DB48CB">
        <w:rPr>
          <w:rFonts w:asciiTheme="majorHAnsi" w:eastAsia="Times New Roman" w:hAnsiTheme="majorHAnsi" w:cs="Times New Roman"/>
          <w:b/>
          <w:color w:val="50637D" w:themeColor="text2" w:themeTint="E6"/>
          <w:sz w:val="36"/>
          <w:szCs w:val="36"/>
        </w:rPr>
        <w:t xml:space="preserve"> Governor’s Awards for Excellence in Science</w:t>
      </w:r>
    </w:p>
    <w:p w14:paraId="1229525E" w14:textId="77777777" w:rsidR="00A324CE" w:rsidRPr="00DB48CB" w:rsidRDefault="00A324CE" w:rsidP="00A324CE">
      <w:pPr>
        <w:jc w:val="center"/>
        <w:rPr>
          <w:rFonts w:asciiTheme="majorHAnsi" w:eastAsia="Times New Roman" w:hAnsiTheme="majorHAnsi" w:cs="Times New Roman"/>
          <w:b/>
          <w:color w:val="50637D" w:themeColor="text2" w:themeTint="E6"/>
          <w:sz w:val="36"/>
          <w:szCs w:val="36"/>
        </w:rPr>
      </w:pPr>
      <w:r w:rsidRPr="00DB48CB">
        <w:rPr>
          <w:rFonts w:asciiTheme="majorHAnsi" w:eastAsia="Times New Roman" w:hAnsiTheme="majorHAnsi" w:cs="Times New Roman"/>
          <w:b/>
          <w:color w:val="50637D" w:themeColor="text2" w:themeTint="E6"/>
          <w:sz w:val="36"/>
          <w:szCs w:val="36"/>
        </w:rPr>
        <w:t>Nomination Guidelines</w:t>
      </w:r>
    </w:p>
    <w:p w14:paraId="56498ED4" w14:textId="77777777" w:rsidR="00A324CE" w:rsidRPr="00AA0DD8" w:rsidRDefault="00A324CE" w:rsidP="00A324CE">
      <w:pPr>
        <w:rPr>
          <w:sz w:val="24"/>
        </w:rPr>
      </w:pPr>
    </w:p>
    <w:p w14:paraId="5EF93B12" w14:textId="77777777" w:rsidR="00A324CE" w:rsidRPr="00593956" w:rsidRDefault="00A324CE" w:rsidP="00A324CE">
      <w:pPr>
        <w:rPr>
          <w:color w:val="000000" w:themeColor="text1"/>
          <w:sz w:val="24"/>
        </w:rPr>
      </w:pPr>
      <w:r w:rsidRPr="00593956">
        <w:rPr>
          <w:color w:val="000000" w:themeColor="text1"/>
          <w:sz w:val="24"/>
        </w:rPr>
        <w:t>The South Carolina Academy of Science (SCAS) recently released a call for nominations for the 20</w:t>
      </w:r>
      <w:r>
        <w:rPr>
          <w:color w:val="000000" w:themeColor="text1"/>
          <w:sz w:val="24"/>
        </w:rPr>
        <w:t>21</w:t>
      </w:r>
      <w:r w:rsidRPr="00593956">
        <w:rPr>
          <w:color w:val="000000" w:themeColor="text1"/>
          <w:sz w:val="24"/>
        </w:rPr>
        <w:t xml:space="preserve"> Governor’s Awards for Excellence in Science.  Established in 1985, the Governor's Awards for Excellence in Science, administered by SCAS, are among the highest science honors in our state. The Governor's Awards for Science program was developed to honor an individual or team within the state whose achievements and contributions to science in South Carolina merit special recognition and to promote wider awareness of the quality and extent of scientific activity in South Carolina.</w:t>
      </w:r>
    </w:p>
    <w:p w14:paraId="1A5C1C80" w14:textId="77777777" w:rsidR="00A324CE" w:rsidRPr="00593956" w:rsidRDefault="00A324CE" w:rsidP="00A324CE">
      <w:pPr>
        <w:rPr>
          <w:color w:val="000000" w:themeColor="text1"/>
          <w:sz w:val="24"/>
        </w:rPr>
      </w:pPr>
    </w:p>
    <w:p w14:paraId="5ABE10BF" w14:textId="77777777" w:rsidR="00A324CE" w:rsidRPr="00593956" w:rsidRDefault="00A324CE" w:rsidP="00A324CE">
      <w:pPr>
        <w:rPr>
          <w:color w:val="000000" w:themeColor="text1"/>
          <w:sz w:val="24"/>
        </w:rPr>
      </w:pPr>
      <w:r w:rsidRPr="00593956">
        <w:rPr>
          <w:color w:val="000000" w:themeColor="text1"/>
          <w:sz w:val="24"/>
        </w:rPr>
        <w:t xml:space="preserve">The Office of the Vice President for Research (VPR office) is pleased to accept nominations on behalf of any MUSC faculty from any MUSC college.  To streamline the nomination process and help ensure that MUSC's distinguished scientists have the best possible chance at receiving this honor, each year the VPR office coordinates an internal selection process for the awards, before passing the final nominations for consideration to SCAS. </w:t>
      </w:r>
    </w:p>
    <w:p w14:paraId="48955CB5" w14:textId="77777777" w:rsidR="00A324CE" w:rsidRPr="0029228E" w:rsidRDefault="00A324CE" w:rsidP="00A324CE">
      <w:pPr>
        <w:rPr>
          <w:color w:val="ED7D31" w:themeColor="accent2"/>
          <w:sz w:val="24"/>
        </w:rPr>
      </w:pPr>
    </w:p>
    <w:p w14:paraId="2512661F" w14:textId="77777777" w:rsidR="00A324CE" w:rsidRPr="00DB48CB" w:rsidRDefault="00A324CE" w:rsidP="00A324CE">
      <w:pPr>
        <w:rPr>
          <w:rFonts w:asciiTheme="majorHAnsi" w:hAnsiTheme="majorHAnsi"/>
          <w:b/>
          <w:color w:val="50637D" w:themeColor="text2" w:themeTint="E6"/>
          <w:szCs w:val="32"/>
          <w:u w:val="single"/>
        </w:rPr>
      </w:pPr>
      <w:r w:rsidRPr="00DB48CB">
        <w:rPr>
          <w:rFonts w:asciiTheme="majorHAnsi" w:hAnsiTheme="majorHAnsi"/>
          <w:b/>
          <w:color w:val="50637D" w:themeColor="text2" w:themeTint="E6"/>
          <w:szCs w:val="32"/>
          <w:u w:val="single"/>
        </w:rPr>
        <w:t>Criteria</w:t>
      </w:r>
    </w:p>
    <w:p w14:paraId="4DE468FC" w14:textId="77777777" w:rsidR="00A324CE" w:rsidRPr="00593956" w:rsidRDefault="00A324CE" w:rsidP="00A324CE">
      <w:pPr>
        <w:rPr>
          <w:b/>
          <w:color w:val="ED7D31" w:themeColor="accent2"/>
          <w:sz w:val="24"/>
          <w:u w:val="single"/>
        </w:rPr>
      </w:pPr>
      <w:r w:rsidRPr="00593956">
        <w:rPr>
          <w:sz w:val="24"/>
        </w:rPr>
        <w:t xml:space="preserve">The Governor’s Awards for Excellence in Science honor specifically an individual or team within the state whose achievements and contributions to science in South Carolina merit special recognition and promote wider awareness of the quality and extent of scientific activity in South Carolina.  Candidates must currently be working in South Carolina or must have conducted a substantial portion of their work within the State.  The award may be given to an individual or a team. Nominations for collaborative work are encouraged for each award. Past recipients can be found at </w:t>
      </w:r>
      <w:hyperlink r:id="rId9" w:history="1">
        <w:r w:rsidRPr="00593956">
          <w:rPr>
            <w:rStyle w:val="Hyperlink"/>
            <w:sz w:val="24"/>
          </w:rPr>
          <w:t>http://www.scacademysci.org</w:t>
        </w:r>
      </w:hyperlink>
      <w:r w:rsidRPr="00593956">
        <w:rPr>
          <w:sz w:val="24"/>
        </w:rPr>
        <w:t xml:space="preserve">. </w:t>
      </w:r>
      <w:r w:rsidRPr="00593956">
        <w:rPr>
          <w:color w:val="000000" w:themeColor="text1"/>
          <w:sz w:val="24"/>
        </w:rPr>
        <w:t>There are four available awards:</w:t>
      </w:r>
    </w:p>
    <w:p w14:paraId="4E9C6E74" w14:textId="77777777" w:rsidR="00A324CE" w:rsidRPr="00593956" w:rsidRDefault="00A324CE" w:rsidP="00A324CE">
      <w:pPr>
        <w:rPr>
          <w:sz w:val="24"/>
        </w:rPr>
      </w:pPr>
    </w:p>
    <w:p w14:paraId="624628FD" w14:textId="77777777" w:rsidR="00A324CE" w:rsidRPr="00DB48CB" w:rsidRDefault="00A324CE" w:rsidP="00A324CE">
      <w:pPr>
        <w:ind w:left="360"/>
        <w:rPr>
          <w:b/>
          <w:color w:val="50637D" w:themeColor="text2" w:themeTint="E6"/>
          <w:sz w:val="28"/>
          <w:szCs w:val="28"/>
        </w:rPr>
      </w:pPr>
      <w:r w:rsidRPr="00DB48CB">
        <w:rPr>
          <w:b/>
          <w:color w:val="50637D" w:themeColor="text2" w:themeTint="E6"/>
          <w:sz w:val="28"/>
          <w:szCs w:val="28"/>
        </w:rPr>
        <w:t>Excellence in Scientific Research (ESR)</w:t>
      </w:r>
    </w:p>
    <w:p w14:paraId="389F4B60" w14:textId="77777777" w:rsidR="00A324CE" w:rsidRPr="00593956" w:rsidRDefault="00A324CE" w:rsidP="00A324CE">
      <w:pPr>
        <w:ind w:left="360"/>
        <w:rPr>
          <w:sz w:val="24"/>
        </w:rPr>
      </w:pPr>
      <w:r w:rsidRPr="00593956">
        <w:rPr>
          <w:sz w:val="24"/>
        </w:rPr>
        <w:t>The award is made to a scientist whose contributions to scientific discovery merit special recognition and have impacted the respective discipline on a national and international basis.</w:t>
      </w:r>
    </w:p>
    <w:p w14:paraId="521B7711" w14:textId="77777777" w:rsidR="00A324CE" w:rsidRPr="00593956" w:rsidRDefault="00A324CE" w:rsidP="00A324CE">
      <w:pPr>
        <w:ind w:left="360"/>
        <w:rPr>
          <w:sz w:val="24"/>
        </w:rPr>
      </w:pPr>
    </w:p>
    <w:p w14:paraId="02B3B52D" w14:textId="77777777" w:rsidR="00A324CE" w:rsidRPr="00DB48CB" w:rsidRDefault="00A324CE" w:rsidP="00A324CE">
      <w:pPr>
        <w:ind w:left="360"/>
        <w:rPr>
          <w:b/>
          <w:color w:val="50637D" w:themeColor="text2" w:themeTint="E6"/>
          <w:sz w:val="28"/>
          <w:szCs w:val="28"/>
        </w:rPr>
      </w:pPr>
      <w:r w:rsidRPr="00DB48CB">
        <w:rPr>
          <w:b/>
          <w:color w:val="50637D" w:themeColor="text2" w:themeTint="E6"/>
          <w:sz w:val="28"/>
          <w:szCs w:val="28"/>
        </w:rPr>
        <w:t>Young Scientist Award for Excellence in Scientific Research (YESR)</w:t>
      </w:r>
    </w:p>
    <w:p w14:paraId="433A2556" w14:textId="77777777" w:rsidR="00A324CE" w:rsidRPr="00593956" w:rsidRDefault="00A324CE" w:rsidP="00A324CE">
      <w:pPr>
        <w:ind w:left="360"/>
        <w:rPr>
          <w:sz w:val="24"/>
        </w:rPr>
      </w:pPr>
      <w:r w:rsidRPr="00593956">
        <w:rPr>
          <w:sz w:val="24"/>
        </w:rPr>
        <w:t xml:space="preserve">This award is directed to a gifted young researcher </w:t>
      </w:r>
      <w:r w:rsidRPr="00593956">
        <w:rPr>
          <w:b/>
          <w:i/>
          <w:sz w:val="24"/>
        </w:rPr>
        <w:t>(only those individuals who have completed no more than 12 years beyond the Ph.D.)</w:t>
      </w:r>
      <w:r w:rsidRPr="00593956">
        <w:rPr>
          <w:sz w:val="24"/>
        </w:rPr>
        <w:t xml:space="preserve"> who has demonstrated the potential for major contributions to his or her discipline. </w:t>
      </w:r>
    </w:p>
    <w:p w14:paraId="28B7319B" w14:textId="77777777" w:rsidR="00A324CE" w:rsidRPr="00593956" w:rsidRDefault="00A324CE" w:rsidP="00A324CE">
      <w:pPr>
        <w:ind w:left="360"/>
        <w:rPr>
          <w:sz w:val="24"/>
        </w:rPr>
      </w:pPr>
    </w:p>
    <w:p w14:paraId="16F6DE3A" w14:textId="77777777" w:rsidR="00A324CE" w:rsidRPr="00DB48CB" w:rsidRDefault="00A324CE" w:rsidP="00A324CE">
      <w:pPr>
        <w:ind w:left="360"/>
        <w:rPr>
          <w:b/>
          <w:color w:val="50637D" w:themeColor="text2" w:themeTint="E6"/>
          <w:sz w:val="28"/>
          <w:szCs w:val="28"/>
        </w:rPr>
      </w:pPr>
      <w:r w:rsidRPr="00DB48CB">
        <w:rPr>
          <w:b/>
          <w:color w:val="50637D" w:themeColor="text2" w:themeTint="E6"/>
          <w:sz w:val="28"/>
          <w:szCs w:val="28"/>
        </w:rPr>
        <w:t>Excellence in Scientific Awareness (ESA)</w:t>
      </w:r>
    </w:p>
    <w:p w14:paraId="17B82586" w14:textId="77777777" w:rsidR="00A324CE" w:rsidRPr="00593956" w:rsidRDefault="00A324CE" w:rsidP="00A324CE">
      <w:pPr>
        <w:ind w:left="360"/>
        <w:rPr>
          <w:sz w:val="24"/>
        </w:rPr>
      </w:pPr>
      <w:r w:rsidRPr="00593956">
        <w:rPr>
          <w:sz w:val="24"/>
        </w:rPr>
        <w:t>The award is presented to a candidate whose achievements have had significant impact on science education in South Carolina, have promoted wider awareness of science, and are of such high quality that they merit special recognition.  These achievements may be in the realm of formal education activities or service to science through non-formal education in the various media. They should impact science education or science awareness on a regional and national basis as well as South Carolina.</w:t>
      </w:r>
    </w:p>
    <w:p w14:paraId="0E843FFA" w14:textId="77777777" w:rsidR="00A324CE" w:rsidRPr="00811154" w:rsidRDefault="00A324CE" w:rsidP="00A324CE">
      <w:pPr>
        <w:ind w:left="360"/>
        <w:rPr>
          <w:sz w:val="24"/>
        </w:rPr>
      </w:pPr>
    </w:p>
    <w:p w14:paraId="02971970" w14:textId="77777777" w:rsidR="00A324CE" w:rsidRPr="00DB48CB" w:rsidRDefault="00A324CE" w:rsidP="00A324CE">
      <w:pPr>
        <w:ind w:left="360"/>
        <w:rPr>
          <w:b/>
          <w:color w:val="50637D" w:themeColor="text2" w:themeTint="E6"/>
          <w:sz w:val="28"/>
          <w:szCs w:val="28"/>
        </w:rPr>
      </w:pPr>
      <w:r w:rsidRPr="00DB48CB">
        <w:rPr>
          <w:b/>
          <w:color w:val="50637D" w:themeColor="text2" w:themeTint="E6"/>
          <w:sz w:val="28"/>
          <w:szCs w:val="28"/>
        </w:rPr>
        <w:t>Excellence in Scientific Research at a Predominantly Undergraduate Institution (PUI)</w:t>
      </w:r>
    </w:p>
    <w:p w14:paraId="79B79954" w14:textId="77777777" w:rsidR="00A324CE" w:rsidRPr="00593956" w:rsidRDefault="00A324CE" w:rsidP="00A324CE">
      <w:pPr>
        <w:ind w:left="360"/>
        <w:rPr>
          <w:sz w:val="24"/>
        </w:rPr>
      </w:pPr>
      <w:r w:rsidRPr="00593956">
        <w:rPr>
          <w:sz w:val="24"/>
        </w:rPr>
        <w:t xml:space="preserve">The award recognizes an individual whose achievements and contributions to science over at least a 10-year period at a predominately undergraduate South Carolina university or college merit special recognition. </w:t>
      </w:r>
    </w:p>
    <w:p w14:paraId="13821BD7" w14:textId="77777777" w:rsidR="00A324CE" w:rsidRPr="00593956" w:rsidRDefault="00A324CE" w:rsidP="00A324CE">
      <w:pPr>
        <w:ind w:left="360"/>
        <w:rPr>
          <w:sz w:val="24"/>
        </w:rPr>
      </w:pPr>
    </w:p>
    <w:p w14:paraId="0172B5F1" w14:textId="77777777" w:rsidR="00A324CE" w:rsidRPr="00593956" w:rsidRDefault="00A324CE" w:rsidP="00A324CE">
      <w:pPr>
        <w:ind w:left="360"/>
        <w:rPr>
          <w:sz w:val="24"/>
        </w:rPr>
      </w:pPr>
      <w:r w:rsidRPr="002D2D88">
        <w:rPr>
          <w:b/>
          <w:color w:val="50637D" w:themeColor="text2" w:themeTint="E6"/>
          <w:sz w:val="28"/>
          <w:szCs w:val="28"/>
        </w:rPr>
        <w:lastRenderedPageBreak/>
        <w:t xml:space="preserve">Collaborative (team) </w:t>
      </w:r>
      <w:r>
        <w:rPr>
          <w:b/>
          <w:color w:val="50637D" w:themeColor="text2" w:themeTint="E6"/>
          <w:sz w:val="28"/>
          <w:szCs w:val="28"/>
        </w:rPr>
        <w:t>A</w:t>
      </w:r>
      <w:r w:rsidRPr="002D2D88">
        <w:rPr>
          <w:b/>
          <w:color w:val="50637D" w:themeColor="text2" w:themeTint="E6"/>
          <w:sz w:val="28"/>
          <w:szCs w:val="28"/>
        </w:rPr>
        <w:t>wards</w:t>
      </w:r>
      <w:r w:rsidRPr="002D2D88">
        <w:rPr>
          <w:b/>
          <w:color w:val="50637D" w:themeColor="text2" w:themeTint="E6"/>
          <w:sz w:val="24"/>
        </w:rPr>
        <w:t xml:space="preserve"> </w:t>
      </w:r>
      <w:r w:rsidRPr="00593956">
        <w:rPr>
          <w:b/>
          <w:sz w:val="24"/>
        </w:rPr>
        <w:t xml:space="preserve">are encouraged and are eligible in each category. </w:t>
      </w:r>
      <w:r w:rsidRPr="00593956">
        <w:rPr>
          <w:sz w:val="24"/>
        </w:rPr>
        <w:t>For a team award, there should be clear evidence of collaboration between members directed toward a common scientific goal (e.g. via jointly authored publications and multi-investigator grant awards), and letters of support should emphasize the contributions of the team more so than its individuals.  In the case of a team award, the honorarium will be distributed equally.</w:t>
      </w:r>
    </w:p>
    <w:p w14:paraId="28BA7FD2" w14:textId="77777777" w:rsidR="00A324CE" w:rsidRPr="002676FD" w:rsidRDefault="00A324CE" w:rsidP="00A324CE">
      <w:pPr>
        <w:rPr>
          <w:b/>
          <w:sz w:val="22"/>
          <w:szCs w:val="22"/>
        </w:rPr>
      </w:pPr>
    </w:p>
    <w:p w14:paraId="15C667A5" w14:textId="77777777" w:rsidR="00A324CE" w:rsidRPr="00DB48CB" w:rsidRDefault="00A324CE" w:rsidP="00A324CE">
      <w:pPr>
        <w:rPr>
          <w:rFonts w:asciiTheme="majorHAnsi" w:hAnsiTheme="majorHAnsi"/>
          <w:b/>
          <w:color w:val="50637D" w:themeColor="text2" w:themeTint="E6"/>
          <w:szCs w:val="32"/>
          <w:u w:val="single"/>
        </w:rPr>
      </w:pPr>
      <w:r w:rsidRPr="00DB48CB">
        <w:rPr>
          <w:rFonts w:asciiTheme="majorHAnsi" w:hAnsiTheme="majorHAnsi"/>
          <w:b/>
          <w:color w:val="50637D" w:themeColor="text2" w:themeTint="E6"/>
          <w:szCs w:val="32"/>
          <w:u w:val="single"/>
        </w:rPr>
        <w:t>Nomination Procedures</w:t>
      </w:r>
    </w:p>
    <w:p w14:paraId="7782E770" w14:textId="77777777" w:rsidR="00A324CE" w:rsidRPr="004B742F" w:rsidRDefault="00A324CE" w:rsidP="00A324CE">
      <w:pPr>
        <w:rPr>
          <w:sz w:val="24"/>
        </w:rPr>
      </w:pPr>
      <w:r w:rsidRPr="004B742F">
        <w:rPr>
          <w:sz w:val="24"/>
        </w:rPr>
        <w:t xml:space="preserve">Faculty and administration are invited to submit nominations no later than </w:t>
      </w:r>
      <w:r w:rsidRPr="00527D07">
        <w:rPr>
          <w:b/>
          <w:sz w:val="24"/>
        </w:rPr>
        <w:t>5</w:t>
      </w:r>
      <w:r>
        <w:rPr>
          <w:b/>
          <w:sz w:val="24"/>
        </w:rPr>
        <w:t xml:space="preserve"> p.m.</w:t>
      </w:r>
      <w:r w:rsidRPr="00527D07">
        <w:rPr>
          <w:b/>
          <w:sz w:val="24"/>
        </w:rPr>
        <w:t xml:space="preserve"> </w:t>
      </w:r>
      <w:r>
        <w:rPr>
          <w:b/>
          <w:sz w:val="24"/>
        </w:rPr>
        <w:t>on</w:t>
      </w:r>
      <w:r w:rsidRPr="00527D07">
        <w:rPr>
          <w:b/>
          <w:sz w:val="24"/>
        </w:rPr>
        <w:t xml:space="preserve"> November </w:t>
      </w:r>
      <w:r>
        <w:rPr>
          <w:b/>
          <w:sz w:val="24"/>
        </w:rPr>
        <w:t>12</w:t>
      </w:r>
      <w:r w:rsidRPr="00527D07">
        <w:rPr>
          <w:b/>
          <w:sz w:val="24"/>
        </w:rPr>
        <w:t>, 20</w:t>
      </w:r>
      <w:r>
        <w:rPr>
          <w:b/>
          <w:sz w:val="24"/>
        </w:rPr>
        <w:t>20</w:t>
      </w:r>
      <w:r w:rsidRPr="004B742F">
        <w:rPr>
          <w:sz w:val="24"/>
        </w:rPr>
        <w:t xml:space="preserve">.  The VPR office will coordinate the internal selections and submit </w:t>
      </w:r>
      <w:r>
        <w:rPr>
          <w:sz w:val="24"/>
        </w:rPr>
        <w:t>the best candidates</w:t>
      </w:r>
      <w:r w:rsidRPr="004B742F">
        <w:rPr>
          <w:sz w:val="24"/>
        </w:rPr>
        <w:t xml:space="preserve"> for each of the awards.  </w:t>
      </w:r>
      <w:r w:rsidRPr="00AD784F">
        <w:rPr>
          <w:b/>
          <w:sz w:val="24"/>
        </w:rPr>
        <w:t>No more than six typed pages</w:t>
      </w:r>
      <w:r w:rsidRPr="00AD784F">
        <w:rPr>
          <w:sz w:val="24"/>
        </w:rPr>
        <w:t xml:space="preserve"> are to be used for nomination items 2-</w:t>
      </w:r>
      <w:r>
        <w:rPr>
          <w:sz w:val="24"/>
        </w:rPr>
        <w:t>4</w:t>
      </w:r>
      <w:r w:rsidRPr="00AD784F">
        <w:rPr>
          <w:sz w:val="24"/>
        </w:rPr>
        <w:t>, below</w:t>
      </w:r>
      <w:r>
        <w:rPr>
          <w:sz w:val="24"/>
        </w:rPr>
        <w:t>:</w:t>
      </w:r>
    </w:p>
    <w:p w14:paraId="73F5A89C" w14:textId="77777777" w:rsidR="00A324CE" w:rsidRPr="004B742F" w:rsidRDefault="00A324CE" w:rsidP="00A324CE">
      <w:pPr>
        <w:rPr>
          <w:rFonts w:eastAsia="Times New Roman" w:cs="Times New Roman"/>
          <w:sz w:val="24"/>
        </w:rPr>
      </w:pPr>
    </w:p>
    <w:p w14:paraId="32526714" w14:textId="77777777" w:rsidR="00A324CE" w:rsidRPr="00FB34B6" w:rsidRDefault="00A324CE" w:rsidP="00A324CE">
      <w:pPr>
        <w:pStyle w:val="ListParagraph"/>
        <w:numPr>
          <w:ilvl w:val="0"/>
          <w:numId w:val="2"/>
        </w:numPr>
        <w:rPr>
          <w:rFonts w:eastAsia="Times New Roman" w:cs="Times New Roman"/>
          <w:sz w:val="24"/>
        </w:rPr>
      </w:pPr>
      <w:r w:rsidRPr="00FB34B6">
        <w:rPr>
          <w:rFonts w:eastAsia="Times New Roman" w:cs="Times New Roman"/>
          <w:b/>
          <w:sz w:val="24"/>
        </w:rPr>
        <w:t>Nomination Letter</w:t>
      </w:r>
      <w:r w:rsidRPr="00FB34B6">
        <w:rPr>
          <w:rFonts w:eastAsia="Times New Roman" w:cs="Times New Roman"/>
          <w:sz w:val="24"/>
        </w:rPr>
        <w:t xml:space="preserve"> no more than 1.5 pages.</w:t>
      </w:r>
    </w:p>
    <w:p w14:paraId="1E492E3A" w14:textId="77777777" w:rsidR="00A324CE" w:rsidRPr="004B742F" w:rsidRDefault="00A324CE" w:rsidP="00A324CE">
      <w:pPr>
        <w:rPr>
          <w:rFonts w:eastAsia="Times New Roman" w:cs="Times New Roman"/>
          <w:sz w:val="24"/>
        </w:rPr>
      </w:pPr>
    </w:p>
    <w:p w14:paraId="787F373E" w14:textId="77777777" w:rsidR="00A324CE" w:rsidRPr="005D266F" w:rsidRDefault="00A324CE" w:rsidP="00A324CE">
      <w:pPr>
        <w:pStyle w:val="ListParagraph"/>
        <w:numPr>
          <w:ilvl w:val="0"/>
          <w:numId w:val="2"/>
        </w:numPr>
        <w:rPr>
          <w:rFonts w:eastAsia="Times New Roman" w:cs="Times New Roman"/>
          <w:i/>
          <w:iCs/>
          <w:sz w:val="24"/>
        </w:rPr>
      </w:pPr>
      <w:r w:rsidRPr="00FB34B6">
        <w:rPr>
          <w:rFonts w:eastAsia="Times New Roman" w:cs="Times New Roman"/>
          <w:b/>
          <w:sz w:val="24"/>
        </w:rPr>
        <w:t>Case Statement.</w:t>
      </w:r>
      <w:r w:rsidRPr="00FB34B6">
        <w:rPr>
          <w:rFonts w:eastAsia="Times New Roman" w:cs="Times New Roman"/>
          <w:sz w:val="24"/>
        </w:rPr>
        <w:t xml:space="preserve">  The case statement summarizing the achievements on which the nomination is based, specifying the significance of particular contributions to the field of science and to South Carolina. If the nomination is made for the award for Scientific Awareness, be sure to emphasize the candidate’s contribution to all educational aspects of science in South Carolina.</w:t>
      </w:r>
      <w:r>
        <w:rPr>
          <w:rFonts w:eastAsia="Times New Roman" w:cs="Times New Roman"/>
          <w:sz w:val="24"/>
        </w:rPr>
        <w:t xml:space="preserve">  </w:t>
      </w:r>
      <w:r w:rsidRPr="005D266F">
        <w:rPr>
          <w:rFonts w:eastAsia="Times New Roman" w:cs="Times New Roman"/>
          <w:i/>
          <w:iCs/>
          <w:sz w:val="24"/>
        </w:rPr>
        <w:t>Recommend no more than 2 pages.</w:t>
      </w:r>
    </w:p>
    <w:p w14:paraId="43772D00" w14:textId="77777777" w:rsidR="00A324CE" w:rsidRPr="004B742F" w:rsidRDefault="00A324CE" w:rsidP="00A324CE">
      <w:pPr>
        <w:rPr>
          <w:rFonts w:eastAsia="Times New Roman" w:cs="Times New Roman"/>
          <w:sz w:val="24"/>
        </w:rPr>
      </w:pPr>
    </w:p>
    <w:p w14:paraId="4E062CFE" w14:textId="77777777" w:rsidR="00A324CE" w:rsidRPr="005D266F" w:rsidRDefault="00A324CE" w:rsidP="00A324CE">
      <w:pPr>
        <w:pStyle w:val="ListParagraph"/>
        <w:numPr>
          <w:ilvl w:val="0"/>
          <w:numId w:val="2"/>
        </w:numPr>
        <w:rPr>
          <w:rFonts w:eastAsia="Times New Roman" w:cs="Times New Roman"/>
          <w:i/>
          <w:iCs/>
          <w:sz w:val="24"/>
        </w:rPr>
      </w:pPr>
      <w:r w:rsidRPr="00FB34B6">
        <w:rPr>
          <w:rFonts w:eastAsia="Times New Roman" w:cs="Times New Roman"/>
          <w:b/>
          <w:sz w:val="24"/>
        </w:rPr>
        <w:t xml:space="preserve">Biographical Sketch.  </w:t>
      </w:r>
      <w:r w:rsidRPr="00FB34B6">
        <w:rPr>
          <w:rFonts w:eastAsia="Times New Roman" w:cs="Times New Roman"/>
          <w:sz w:val="24"/>
        </w:rPr>
        <w:t>A</w:t>
      </w:r>
      <w:r>
        <w:rPr>
          <w:rFonts w:eastAsia="Times New Roman" w:cs="Times New Roman"/>
          <w:sz w:val="24"/>
        </w:rPr>
        <w:t xml:space="preserve">n </w:t>
      </w:r>
      <w:r w:rsidRPr="003A1D25">
        <w:rPr>
          <w:rFonts w:eastAsia="Times New Roman" w:cs="Times New Roman"/>
          <w:b/>
          <w:bCs/>
          <w:sz w:val="24"/>
        </w:rPr>
        <w:t xml:space="preserve">abbreviated </w:t>
      </w:r>
      <w:r>
        <w:rPr>
          <w:rFonts w:eastAsia="Times New Roman" w:cs="Times New Roman"/>
          <w:sz w:val="24"/>
        </w:rPr>
        <w:t>b</w:t>
      </w:r>
      <w:r w:rsidRPr="00FB34B6">
        <w:rPr>
          <w:rFonts w:eastAsia="Times New Roman" w:cs="Times New Roman"/>
          <w:sz w:val="24"/>
        </w:rPr>
        <w:t xml:space="preserve">iographical </w:t>
      </w:r>
      <w:r>
        <w:rPr>
          <w:rFonts w:eastAsia="Times New Roman" w:cs="Times New Roman"/>
          <w:sz w:val="24"/>
        </w:rPr>
        <w:t>s</w:t>
      </w:r>
      <w:r w:rsidRPr="00FB34B6">
        <w:rPr>
          <w:rFonts w:eastAsia="Times New Roman" w:cs="Times New Roman"/>
          <w:sz w:val="24"/>
        </w:rPr>
        <w:t xml:space="preserve">ketch of the nominee, including positions held, grants, honors and awards received. </w:t>
      </w:r>
      <w:r w:rsidRPr="005D266F">
        <w:rPr>
          <w:rFonts w:eastAsia="Times New Roman" w:cs="Times New Roman"/>
          <w:i/>
          <w:iCs/>
          <w:sz w:val="24"/>
        </w:rPr>
        <w:t xml:space="preserve">Recommend no more than </w:t>
      </w:r>
      <w:r>
        <w:rPr>
          <w:rFonts w:eastAsia="Times New Roman" w:cs="Times New Roman"/>
          <w:i/>
          <w:iCs/>
          <w:sz w:val="24"/>
        </w:rPr>
        <w:t>2</w:t>
      </w:r>
      <w:r w:rsidRPr="005D266F">
        <w:rPr>
          <w:rFonts w:eastAsia="Times New Roman" w:cs="Times New Roman"/>
          <w:i/>
          <w:iCs/>
          <w:sz w:val="24"/>
        </w:rPr>
        <w:t xml:space="preserve"> pages.</w:t>
      </w:r>
    </w:p>
    <w:p w14:paraId="5DF8FDDD" w14:textId="77777777" w:rsidR="00A324CE" w:rsidRPr="004B742F" w:rsidRDefault="00A324CE" w:rsidP="00A324CE">
      <w:pPr>
        <w:rPr>
          <w:rFonts w:eastAsia="Times New Roman" w:cs="Times New Roman"/>
          <w:sz w:val="24"/>
        </w:rPr>
      </w:pPr>
    </w:p>
    <w:p w14:paraId="342FEF36" w14:textId="77777777" w:rsidR="00A324CE" w:rsidRPr="005D266F" w:rsidRDefault="00A324CE" w:rsidP="00A324CE">
      <w:pPr>
        <w:pStyle w:val="ListParagraph"/>
        <w:numPr>
          <w:ilvl w:val="0"/>
          <w:numId w:val="2"/>
        </w:numPr>
        <w:rPr>
          <w:rFonts w:eastAsia="Times New Roman" w:cs="Times New Roman"/>
          <w:i/>
          <w:iCs/>
          <w:sz w:val="24"/>
        </w:rPr>
      </w:pPr>
      <w:r w:rsidRPr="00FB34B6">
        <w:rPr>
          <w:rFonts w:eastAsia="Times New Roman" w:cs="Times New Roman"/>
          <w:b/>
          <w:sz w:val="24"/>
        </w:rPr>
        <w:t>Significant Publications and Patent List.</w:t>
      </w:r>
      <w:r w:rsidRPr="00FB34B6">
        <w:rPr>
          <w:rFonts w:eastAsia="Times New Roman" w:cs="Times New Roman"/>
          <w:sz w:val="24"/>
        </w:rPr>
        <w:t xml:space="preserve">  A list of the nominee's most </w:t>
      </w:r>
      <w:r w:rsidRPr="00FB34B6">
        <w:rPr>
          <w:rFonts w:eastAsia="Times New Roman" w:cs="Times New Roman"/>
          <w:b/>
          <w:sz w:val="24"/>
          <w:u w:val="single"/>
        </w:rPr>
        <w:t>significant publications</w:t>
      </w:r>
      <w:r w:rsidRPr="00FB34B6">
        <w:rPr>
          <w:rFonts w:eastAsia="Times New Roman" w:cs="Times New Roman"/>
          <w:sz w:val="24"/>
        </w:rPr>
        <w:t xml:space="preserve"> or patents. </w:t>
      </w:r>
      <w:r w:rsidRPr="005D266F">
        <w:rPr>
          <w:rFonts w:eastAsia="Times New Roman" w:cs="Times New Roman"/>
          <w:i/>
          <w:iCs/>
          <w:sz w:val="24"/>
        </w:rPr>
        <w:t>Recommend no more than</w:t>
      </w:r>
      <w:r>
        <w:rPr>
          <w:rFonts w:eastAsia="Times New Roman" w:cs="Times New Roman"/>
          <w:i/>
          <w:iCs/>
          <w:sz w:val="24"/>
        </w:rPr>
        <w:t xml:space="preserve"> 2</w:t>
      </w:r>
      <w:r w:rsidRPr="005D266F">
        <w:rPr>
          <w:rFonts w:eastAsia="Times New Roman" w:cs="Times New Roman"/>
          <w:i/>
          <w:iCs/>
          <w:sz w:val="24"/>
        </w:rPr>
        <w:t xml:space="preserve"> pages.</w:t>
      </w:r>
    </w:p>
    <w:p w14:paraId="2DF8C1FC" w14:textId="77777777" w:rsidR="00A324CE" w:rsidRPr="004B742F" w:rsidRDefault="00A324CE" w:rsidP="00A324CE">
      <w:pPr>
        <w:rPr>
          <w:rFonts w:eastAsia="Times New Roman" w:cs="Times New Roman"/>
          <w:sz w:val="24"/>
        </w:rPr>
      </w:pPr>
    </w:p>
    <w:p w14:paraId="3B36B272" w14:textId="77777777" w:rsidR="00A324CE" w:rsidRDefault="00A324CE" w:rsidP="00A324CE">
      <w:pPr>
        <w:pStyle w:val="ListParagraph"/>
        <w:numPr>
          <w:ilvl w:val="0"/>
          <w:numId w:val="2"/>
        </w:numPr>
        <w:rPr>
          <w:rFonts w:eastAsia="Times New Roman" w:cs="Times New Roman"/>
          <w:sz w:val="24"/>
        </w:rPr>
      </w:pPr>
      <w:r w:rsidRPr="00FB34B6">
        <w:rPr>
          <w:rFonts w:eastAsia="Times New Roman" w:cs="Times New Roman"/>
          <w:b/>
          <w:sz w:val="24"/>
        </w:rPr>
        <w:t xml:space="preserve">Supporting References. </w:t>
      </w:r>
      <w:r w:rsidRPr="00FB34B6">
        <w:rPr>
          <w:rFonts w:eastAsia="Times New Roman" w:cs="Times New Roman"/>
          <w:sz w:val="24"/>
        </w:rPr>
        <w:t>You may have</w:t>
      </w:r>
      <w:r w:rsidRPr="00FB34B6">
        <w:rPr>
          <w:rFonts w:eastAsia="Times New Roman" w:cs="Times New Roman"/>
          <w:b/>
          <w:sz w:val="24"/>
        </w:rPr>
        <w:t xml:space="preserve"> </w:t>
      </w:r>
      <w:r w:rsidRPr="00FB34B6">
        <w:rPr>
          <w:rFonts w:eastAsia="Times New Roman" w:cs="Times New Roman"/>
          <w:sz w:val="24"/>
        </w:rPr>
        <w:t xml:space="preserve">at least </w:t>
      </w:r>
      <w:proofErr w:type="gramStart"/>
      <w:r w:rsidRPr="00FB34B6">
        <w:rPr>
          <w:rFonts w:eastAsia="Times New Roman" w:cs="Times New Roman"/>
          <w:sz w:val="24"/>
        </w:rPr>
        <w:t>two</w:t>
      </w:r>
      <w:proofErr w:type="gramEnd"/>
      <w:r w:rsidRPr="00FB34B6">
        <w:rPr>
          <w:rFonts w:eastAsia="Times New Roman" w:cs="Times New Roman"/>
          <w:sz w:val="24"/>
        </w:rPr>
        <w:t xml:space="preserve"> but no more than four professional colleagues provide letters of recommendation in support of the nomination. At least two of the letters should be from individuals outside the nominee’s institution or company.</w:t>
      </w:r>
    </w:p>
    <w:p w14:paraId="3C688759" w14:textId="77777777" w:rsidR="00A324CE" w:rsidRPr="002D2D88" w:rsidRDefault="00A324CE" w:rsidP="00A324CE">
      <w:pPr>
        <w:pStyle w:val="ListParagraph"/>
        <w:rPr>
          <w:rFonts w:eastAsia="Times New Roman" w:cs="Times New Roman"/>
          <w:sz w:val="24"/>
        </w:rPr>
      </w:pPr>
    </w:p>
    <w:p w14:paraId="111D2332" w14:textId="77777777" w:rsidR="00A324CE" w:rsidRPr="00F60C14" w:rsidRDefault="00A324CE" w:rsidP="00A324CE">
      <w:pPr>
        <w:pStyle w:val="ListParagraph"/>
        <w:numPr>
          <w:ilvl w:val="1"/>
          <w:numId w:val="2"/>
        </w:numPr>
        <w:rPr>
          <w:rFonts w:eastAsia="Times New Roman" w:cs="Times New Roman"/>
          <w:b/>
          <w:bCs/>
          <w:color w:val="0070C0"/>
          <w:sz w:val="24"/>
        </w:rPr>
      </w:pPr>
      <w:r w:rsidRPr="00F60C14">
        <w:rPr>
          <w:rFonts w:eastAsia="Times New Roman" w:cs="Times New Roman"/>
          <w:b/>
          <w:bCs/>
          <w:color w:val="0070C0"/>
          <w:sz w:val="24"/>
        </w:rPr>
        <w:t>New requirement:  please include the email address for your references.</w:t>
      </w:r>
    </w:p>
    <w:p w14:paraId="25DC020B" w14:textId="77777777" w:rsidR="00A324CE" w:rsidRPr="002D2D88" w:rsidRDefault="00A324CE" w:rsidP="00A324CE">
      <w:pPr>
        <w:pStyle w:val="ListParagraph"/>
        <w:numPr>
          <w:ilvl w:val="1"/>
          <w:numId w:val="2"/>
        </w:numPr>
        <w:rPr>
          <w:rFonts w:eastAsia="Times New Roman" w:cs="Times New Roman"/>
          <w:bCs/>
          <w:sz w:val="24"/>
        </w:rPr>
      </w:pPr>
      <w:r w:rsidRPr="002D2D88">
        <w:rPr>
          <w:rFonts w:eastAsia="Times New Roman" w:cs="Times New Roman"/>
          <w:bCs/>
          <w:sz w:val="24"/>
        </w:rPr>
        <w:t>Letters of recommendation should be solicited by the person making the nomination and included in the packet.</w:t>
      </w:r>
    </w:p>
    <w:p w14:paraId="0447216A" w14:textId="77777777" w:rsidR="00A324CE" w:rsidRPr="00FB34B6" w:rsidRDefault="00A324CE" w:rsidP="00A324CE">
      <w:pPr>
        <w:pStyle w:val="ListParagraph"/>
        <w:rPr>
          <w:rFonts w:eastAsia="Times New Roman" w:cs="Times New Roman"/>
          <w:sz w:val="24"/>
        </w:rPr>
      </w:pPr>
    </w:p>
    <w:p w14:paraId="37D98293" w14:textId="77777777" w:rsidR="00A324CE" w:rsidRPr="00FB34B6" w:rsidRDefault="00A324CE" w:rsidP="00A324CE">
      <w:pPr>
        <w:pStyle w:val="ListParagraph"/>
        <w:numPr>
          <w:ilvl w:val="0"/>
          <w:numId w:val="2"/>
        </w:numPr>
        <w:rPr>
          <w:rFonts w:eastAsia="Times New Roman" w:cs="Times New Roman"/>
          <w:sz w:val="24"/>
        </w:rPr>
      </w:pPr>
      <w:r w:rsidRPr="00FB34B6">
        <w:rPr>
          <w:rFonts w:eastAsia="Times New Roman" w:cs="Times New Roman"/>
          <w:b/>
          <w:sz w:val="24"/>
        </w:rPr>
        <w:t>Supporting exhibits</w:t>
      </w:r>
      <w:r w:rsidRPr="00FB34B6">
        <w:rPr>
          <w:rFonts w:eastAsia="Times New Roman" w:cs="Times New Roman"/>
          <w:sz w:val="24"/>
        </w:rPr>
        <w:t xml:space="preserve"> (such as full-size CV, copies of relevant publications, books, or other material) may also be submitted electronically. </w:t>
      </w:r>
    </w:p>
    <w:p w14:paraId="2E731B8B" w14:textId="77777777" w:rsidR="00A324CE" w:rsidRPr="00F94FCB" w:rsidRDefault="00A324CE" w:rsidP="00A324CE">
      <w:pPr>
        <w:rPr>
          <w:rFonts w:eastAsia="Times New Roman" w:cs="Times New Roman"/>
          <w:sz w:val="24"/>
        </w:rPr>
      </w:pPr>
    </w:p>
    <w:p w14:paraId="10F46AAE" w14:textId="77777777" w:rsidR="00A324CE" w:rsidRPr="00DB48CB" w:rsidRDefault="00A324CE" w:rsidP="00A324CE">
      <w:pPr>
        <w:rPr>
          <w:rFonts w:asciiTheme="majorHAnsi" w:hAnsiTheme="majorHAnsi"/>
          <w:b/>
          <w:color w:val="50637D" w:themeColor="text2" w:themeTint="E6"/>
          <w:szCs w:val="32"/>
          <w:u w:val="single"/>
        </w:rPr>
      </w:pPr>
      <w:r w:rsidRPr="00DB48CB">
        <w:rPr>
          <w:rFonts w:asciiTheme="majorHAnsi" w:hAnsiTheme="majorHAnsi"/>
          <w:b/>
          <w:color w:val="50637D" w:themeColor="text2" w:themeTint="E6"/>
          <w:szCs w:val="32"/>
          <w:u w:val="single"/>
        </w:rPr>
        <w:t>Submission Process</w:t>
      </w:r>
    </w:p>
    <w:p w14:paraId="0BAD5E1F" w14:textId="77777777" w:rsidR="00A324CE" w:rsidRPr="00A27AB4" w:rsidRDefault="00A324CE" w:rsidP="00A324CE">
      <w:pPr>
        <w:rPr>
          <w:rFonts w:ascii="Times New Roman" w:eastAsia="Times New Roman" w:hAnsi="Times New Roman" w:cs="Times New Roman"/>
          <w:sz w:val="24"/>
        </w:rPr>
      </w:pPr>
      <w:r w:rsidRPr="004B742F">
        <w:rPr>
          <w:sz w:val="24"/>
        </w:rPr>
        <w:t xml:space="preserve">To be considered in the internal selection, nominators should submit the </w:t>
      </w:r>
      <w:r>
        <w:rPr>
          <w:sz w:val="24"/>
        </w:rPr>
        <w:t>all materials</w:t>
      </w:r>
      <w:r w:rsidRPr="004B742F">
        <w:rPr>
          <w:sz w:val="24"/>
        </w:rPr>
        <w:t xml:space="preserve"> in order as a </w:t>
      </w:r>
      <w:r w:rsidRPr="00A93B1D">
        <w:rPr>
          <w:b/>
          <w:sz w:val="24"/>
        </w:rPr>
        <w:t>single PDF</w:t>
      </w:r>
      <w:r>
        <w:rPr>
          <w:sz w:val="24"/>
        </w:rPr>
        <w:t xml:space="preserve"> on behalf of the nominee.  </w:t>
      </w:r>
      <w:r w:rsidRPr="004B742F">
        <w:rPr>
          <w:sz w:val="24"/>
        </w:rPr>
        <w:t xml:space="preserve">Submit all nomination materials no later than </w:t>
      </w:r>
      <w:r w:rsidRPr="00A93B1D">
        <w:rPr>
          <w:b/>
          <w:sz w:val="24"/>
        </w:rPr>
        <w:t>5</w:t>
      </w:r>
      <w:r>
        <w:rPr>
          <w:b/>
          <w:sz w:val="24"/>
        </w:rPr>
        <w:t xml:space="preserve"> p.m. on</w:t>
      </w:r>
      <w:r w:rsidRPr="00A93B1D">
        <w:rPr>
          <w:b/>
          <w:sz w:val="24"/>
        </w:rPr>
        <w:t xml:space="preserve"> November </w:t>
      </w:r>
      <w:r>
        <w:rPr>
          <w:b/>
          <w:sz w:val="24"/>
        </w:rPr>
        <w:t>12</w:t>
      </w:r>
      <w:r w:rsidRPr="00A93B1D">
        <w:rPr>
          <w:b/>
          <w:sz w:val="24"/>
        </w:rPr>
        <w:t>, 20</w:t>
      </w:r>
      <w:r>
        <w:rPr>
          <w:b/>
          <w:sz w:val="24"/>
        </w:rPr>
        <w:t>20</w:t>
      </w:r>
      <w:r w:rsidRPr="004B742F">
        <w:rPr>
          <w:sz w:val="24"/>
        </w:rPr>
        <w:t xml:space="preserve"> to Wanda H</w:t>
      </w:r>
      <w:r>
        <w:rPr>
          <w:sz w:val="24"/>
        </w:rPr>
        <w:t>. Pierce (</w:t>
      </w:r>
      <w:hyperlink r:id="rId10" w:history="1">
        <w:r w:rsidRPr="00363DBD">
          <w:rPr>
            <w:rStyle w:val="Hyperlink"/>
            <w:sz w:val="24"/>
          </w:rPr>
          <w:t>piercewh@musc.edu</w:t>
        </w:r>
      </w:hyperlink>
      <w:r>
        <w:rPr>
          <w:sz w:val="24"/>
        </w:rPr>
        <w:t>) or Andie Edwards (</w:t>
      </w:r>
      <w:hyperlink r:id="rId11" w:history="1">
        <w:r w:rsidRPr="00053BA8">
          <w:rPr>
            <w:rStyle w:val="Hyperlink"/>
            <w:rFonts w:ascii="Arial" w:eastAsia="Times New Roman" w:hAnsi="Arial" w:cs="Arial"/>
            <w:sz w:val="23"/>
            <w:szCs w:val="23"/>
            <w:shd w:val="clear" w:color="auto" w:fill="FFFFFF"/>
          </w:rPr>
          <w:t>adelman@musc.edu</w:t>
        </w:r>
      </w:hyperlink>
      <w:r w:rsidRPr="00A27AB4">
        <w:rPr>
          <w:rFonts w:ascii="Arial" w:eastAsia="Times New Roman" w:hAnsi="Arial" w:cs="Arial"/>
          <w:color w:val="000000"/>
          <w:sz w:val="23"/>
          <w:szCs w:val="23"/>
          <w:shd w:val="clear" w:color="auto" w:fill="FFFFFF"/>
        </w:rPr>
        <w:t>)</w:t>
      </w:r>
    </w:p>
    <w:p w14:paraId="2DA9C63A" w14:textId="77777777" w:rsidR="006758AC" w:rsidRDefault="006758AC" w:rsidP="006758AC">
      <w:pPr>
        <w:rPr>
          <w:sz w:val="24"/>
        </w:rPr>
      </w:pPr>
    </w:p>
    <w:p w14:paraId="31F93768" w14:textId="77777777" w:rsidR="00493AC2" w:rsidRPr="00356EF6" w:rsidRDefault="00493AC2" w:rsidP="006758AC">
      <w:pPr>
        <w:rPr>
          <w:sz w:val="24"/>
        </w:rPr>
      </w:pPr>
    </w:p>
    <w:p w14:paraId="43D5F661" w14:textId="041A4C6F" w:rsidR="00290974" w:rsidRDefault="00926C6B"/>
    <w:p w14:paraId="7FF2FB50" w14:textId="77777777" w:rsidR="00A324CE" w:rsidRDefault="00A324CE"/>
    <w:sectPr w:rsidR="00A324CE" w:rsidSect="00A324CE">
      <w:footerReference w:type="even" r:id="rId12"/>
      <w:footerReference w:type="default" r:id="rId13"/>
      <w:pgSz w:w="12240" w:h="15840"/>
      <w:pgMar w:top="1008" w:right="864" w:bottom="864" w:left="864" w:header="720" w:footer="720"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9CD9B" w14:textId="77777777" w:rsidR="00926C6B" w:rsidRDefault="00926C6B" w:rsidP="00A324CE">
      <w:r>
        <w:separator/>
      </w:r>
    </w:p>
  </w:endnote>
  <w:endnote w:type="continuationSeparator" w:id="0">
    <w:p w14:paraId="0ED7DC8D" w14:textId="77777777" w:rsidR="00926C6B" w:rsidRDefault="00926C6B" w:rsidP="00A3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1723782"/>
      <w:docPartObj>
        <w:docPartGallery w:val="Page Numbers (Bottom of Page)"/>
        <w:docPartUnique/>
      </w:docPartObj>
    </w:sdtPr>
    <w:sdtContent>
      <w:p w14:paraId="319A6B80" w14:textId="7BDF8C2B" w:rsidR="00A324CE" w:rsidRDefault="00A324CE" w:rsidP="00053B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A8B11" w14:textId="77777777" w:rsidR="00A324CE" w:rsidRDefault="00A324CE" w:rsidP="00A324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2340172"/>
      <w:docPartObj>
        <w:docPartGallery w:val="Page Numbers (Bottom of Page)"/>
        <w:docPartUnique/>
      </w:docPartObj>
    </w:sdtPr>
    <w:sdtEndPr>
      <w:rPr>
        <w:rStyle w:val="PageNumber"/>
        <w:sz w:val="22"/>
        <w:szCs w:val="22"/>
      </w:rPr>
    </w:sdtEndPr>
    <w:sdtContent>
      <w:p w14:paraId="2973D279" w14:textId="5DC060F2" w:rsidR="00A324CE" w:rsidRPr="00A324CE" w:rsidRDefault="00A324CE" w:rsidP="00053BA8">
        <w:pPr>
          <w:pStyle w:val="Footer"/>
          <w:framePr w:wrap="none" w:vAnchor="text" w:hAnchor="margin" w:xAlign="right" w:y="1"/>
          <w:rPr>
            <w:rStyle w:val="PageNumber"/>
            <w:sz w:val="22"/>
            <w:szCs w:val="22"/>
          </w:rPr>
        </w:pPr>
        <w:r w:rsidRPr="00A324CE">
          <w:rPr>
            <w:rStyle w:val="PageNumber"/>
            <w:sz w:val="22"/>
            <w:szCs w:val="22"/>
          </w:rPr>
          <w:fldChar w:fldCharType="begin"/>
        </w:r>
        <w:r w:rsidRPr="00A324CE">
          <w:rPr>
            <w:rStyle w:val="PageNumber"/>
            <w:sz w:val="22"/>
            <w:szCs w:val="22"/>
          </w:rPr>
          <w:instrText xml:space="preserve"> PAGE </w:instrText>
        </w:r>
        <w:r w:rsidRPr="00A324CE">
          <w:rPr>
            <w:rStyle w:val="PageNumber"/>
            <w:sz w:val="22"/>
            <w:szCs w:val="22"/>
          </w:rPr>
          <w:fldChar w:fldCharType="separate"/>
        </w:r>
        <w:r w:rsidRPr="00A324CE">
          <w:rPr>
            <w:rStyle w:val="PageNumber"/>
            <w:noProof/>
            <w:sz w:val="22"/>
            <w:szCs w:val="22"/>
          </w:rPr>
          <w:t>4</w:t>
        </w:r>
        <w:r w:rsidRPr="00A324CE">
          <w:rPr>
            <w:rStyle w:val="PageNumber"/>
            <w:sz w:val="22"/>
            <w:szCs w:val="22"/>
          </w:rPr>
          <w:fldChar w:fldCharType="end"/>
        </w:r>
      </w:p>
    </w:sdtContent>
  </w:sdt>
  <w:p w14:paraId="38A1CFDC" w14:textId="77777777" w:rsidR="00A324CE" w:rsidRPr="00A324CE" w:rsidRDefault="00A324CE" w:rsidP="00A324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CC9EB" w14:textId="77777777" w:rsidR="00926C6B" w:rsidRDefault="00926C6B" w:rsidP="00A324CE">
      <w:r>
        <w:separator/>
      </w:r>
    </w:p>
  </w:footnote>
  <w:footnote w:type="continuationSeparator" w:id="0">
    <w:p w14:paraId="2C1B986F" w14:textId="77777777" w:rsidR="00926C6B" w:rsidRDefault="00926C6B" w:rsidP="00A3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31CB6"/>
    <w:multiLevelType w:val="hybridMultilevel"/>
    <w:tmpl w:val="319CAD0E"/>
    <w:lvl w:ilvl="0" w:tplc="862CC21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A22C9"/>
    <w:multiLevelType w:val="hybridMultilevel"/>
    <w:tmpl w:val="41E0B49E"/>
    <w:lvl w:ilvl="0" w:tplc="175C7E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AC"/>
    <w:rsid w:val="002234D0"/>
    <w:rsid w:val="002E65A5"/>
    <w:rsid w:val="003F133B"/>
    <w:rsid w:val="00476ACB"/>
    <w:rsid w:val="00493AC2"/>
    <w:rsid w:val="006758AC"/>
    <w:rsid w:val="006E7522"/>
    <w:rsid w:val="007378AE"/>
    <w:rsid w:val="00765E89"/>
    <w:rsid w:val="00877179"/>
    <w:rsid w:val="00926C6B"/>
    <w:rsid w:val="00A324CE"/>
    <w:rsid w:val="00AA5641"/>
    <w:rsid w:val="00AD54B3"/>
    <w:rsid w:val="00D769D8"/>
    <w:rsid w:val="00DE4D9A"/>
    <w:rsid w:val="00F75D76"/>
    <w:rsid w:val="00FC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C66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8AC"/>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8AC"/>
    <w:rPr>
      <w:color w:val="0000FF"/>
      <w:u w:val="single"/>
    </w:rPr>
  </w:style>
  <w:style w:type="paragraph" w:styleId="ListParagraph">
    <w:name w:val="List Paragraph"/>
    <w:basedOn w:val="Normal"/>
    <w:uiPriority w:val="34"/>
    <w:qFormat/>
    <w:rsid w:val="006758AC"/>
    <w:pPr>
      <w:ind w:left="720"/>
      <w:contextualSpacing/>
    </w:pPr>
  </w:style>
  <w:style w:type="table" w:styleId="TableGrid">
    <w:name w:val="Table Grid"/>
    <w:basedOn w:val="TableNormal"/>
    <w:uiPriority w:val="39"/>
    <w:rsid w:val="006758AC"/>
    <w:rPr>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1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179"/>
    <w:rPr>
      <w:rFonts w:ascii="Times New Roman" w:hAnsi="Times New Roman" w:cs="Times New Roman"/>
      <w:sz w:val="18"/>
      <w:szCs w:val="18"/>
    </w:rPr>
  </w:style>
  <w:style w:type="character" w:styleId="UnresolvedMention">
    <w:name w:val="Unresolved Mention"/>
    <w:basedOn w:val="DefaultParagraphFont"/>
    <w:uiPriority w:val="99"/>
    <w:rsid w:val="00493AC2"/>
    <w:rPr>
      <w:color w:val="605E5C"/>
      <w:shd w:val="clear" w:color="auto" w:fill="E1DFDD"/>
    </w:rPr>
  </w:style>
  <w:style w:type="paragraph" w:styleId="Header">
    <w:name w:val="header"/>
    <w:basedOn w:val="Normal"/>
    <w:link w:val="HeaderChar"/>
    <w:uiPriority w:val="99"/>
    <w:unhideWhenUsed/>
    <w:rsid w:val="00A324CE"/>
    <w:pPr>
      <w:tabs>
        <w:tab w:val="center" w:pos="4680"/>
        <w:tab w:val="right" w:pos="9360"/>
      </w:tabs>
    </w:pPr>
  </w:style>
  <w:style w:type="character" w:customStyle="1" w:styleId="HeaderChar">
    <w:name w:val="Header Char"/>
    <w:basedOn w:val="DefaultParagraphFont"/>
    <w:link w:val="Header"/>
    <w:uiPriority w:val="99"/>
    <w:rsid w:val="00A324CE"/>
    <w:rPr>
      <w:sz w:val="32"/>
    </w:rPr>
  </w:style>
  <w:style w:type="paragraph" w:styleId="Footer">
    <w:name w:val="footer"/>
    <w:basedOn w:val="Normal"/>
    <w:link w:val="FooterChar"/>
    <w:uiPriority w:val="99"/>
    <w:unhideWhenUsed/>
    <w:rsid w:val="00A324CE"/>
    <w:pPr>
      <w:tabs>
        <w:tab w:val="center" w:pos="4680"/>
        <w:tab w:val="right" w:pos="9360"/>
      </w:tabs>
    </w:pPr>
  </w:style>
  <w:style w:type="character" w:customStyle="1" w:styleId="FooterChar">
    <w:name w:val="Footer Char"/>
    <w:basedOn w:val="DefaultParagraphFont"/>
    <w:link w:val="Footer"/>
    <w:uiPriority w:val="99"/>
    <w:rsid w:val="00A324CE"/>
    <w:rPr>
      <w:sz w:val="32"/>
    </w:rPr>
  </w:style>
  <w:style w:type="character" w:styleId="PageNumber">
    <w:name w:val="page number"/>
    <w:basedOn w:val="DefaultParagraphFont"/>
    <w:uiPriority w:val="99"/>
    <w:semiHidden/>
    <w:unhideWhenUsed/>
    <w:rsid w:val="00A3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4032">
      <w:bodyDiv w:val="1"/>
      <w:marLeft w:val="0"/>
      <w:marRight w:val="0"/>
      <w:marTop w:val="0"/>
      <w:marBottom w:val="0"/>
      <w:divBdr>
        <w:top w:val="none" w:sz="0" w:space="0" w:color="auto"/>
        <w:left w:val="none" w:sz="0" w:space="0" w:color="auto"/>
        <w:bottom w:val="none" w:sz="0" w:space="0" w:color="auto"/>
        <w:right w:val="none" w:sz="0" w:space="0" w:color="auto"/>
      </w:divBdr>
    </w:div>
    <w:div w:id="1065033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man@musc.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iercewh@mus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lman@mus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iercewh@musc.edu" TargetMode="External"/><Relationship Id="rId4" Type="http://schemas.openxmlformats.org/officeDocument/2006/relationships/webSettings" Target="webSettings.xml"/><Relationship Id="rId9" Type="http://schemas.openxmlformats.org/officeDocument/2006/relationships/hyperlink" Target="http://www.scacademysc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Pierce, Wanda</cp:lastModifiedBy>
  <cp:revision>2</cp:revision>
  <dcterms:created xsi:type="dcterms:W3CDTF">2020-10-05T12:08:00Z</dcterms:created>
  <dcterms:modified xsi:type="dcterms:W3CDTF">2020-10-05T12:08:00Z</dcterms:modified>
</cp:coreProperties>
</file>