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FC" w:rsidRPr="006F3275" w:rsidRDefault="005D52FC" w:rsidP="005D52FC">
      <w:pPr>
        <w:pStyle w:val="Title"/>
        <w:rPr>
          <w:color w:val="000000"/>
        </w:rPr>
      </w:pPr>
      <w:r w:rsidRPr="006F3275">
        <w:rPr>
          <w:color w:val="000000"/>
        </w:rPr>
        <w:t>Request For Proposals (RFP)</w:t>
      </w:r>
    </w:p>
    <w:p w:rsidR="005D52FC" w:rsidRPr="00194B89" w:rsidRDefault="00A855D1" w:rsidP="005D52FC">
      <w:pPr>
        <w:pStyle w:val="Title"/>
        <w:rPr>
          <w:i/>
          <w:color w:val="FF0000"/>
        </w:rPr>
      </w:pPr>
      <w:r>
        <w:rPr>
          <w:i/>
          <w:color w:val="FF0000"/>
        </w:rPr>
        <w:t>Conference/Education</w:t>
      </w:r>
      <w:r w:rsidR="00473C27">
        <w:rPr>
          <w:i/>
          <w:color w:val="FF0000"/>
        </w:rPr>
        <w:t>/Training</w:t>
      </w:r>
    </w:p>
    <w:p w:rsidR="005D52FC" w:rsidRPr="00194B89" w:rsidRDefault="005D52FC" w:rsidP="005D52FC">
      <w:pPr>
        <w:pStyle w:val="Title"/>
      </w:pPr>
    </w:p>
    <w:p w:rsidR="005D52FC" w:rsidRPr="005D52FC" w:rsidRDefault="005D52FC" w:rsidP="005D52FC">
      <w:pPr>
        <w:pStyle w:val="Title"/>
        <w:rPr>
          <w:color w:val="000000"/>
          <w:sz w:val="22"/>
        </w:rPr>
      </w:pPr>
      <w:r w:rsidRPr="005D52FC">
        <w:rPr>
          <w:color w:val="000000"/>
          <w:sz w:val="22"/>
        </w:rPr>
        <w:t>Issued by the Spinal Cord Injury Research Fund</w:t>
      </w:r>
    </w:p>
    <w:p w:rsidR="005D52FC" w:rsidRPr="005D52FC" w:rsidRDefault="005D52FC" w:rsidP="005D52FC">
      <w:pPr>
        <w:pStyle w:val="Title"/>
        <w:rPr>
          <w:color w:val="000000"/>
        </w:rPr>
      </w:pPr>
      <w:r w:rsidRPr="005D52FC">
        <w:rPr>
          <w:color w:val="000000"/>
          <w:sz w:val="22"/>
        </w:rPr>
        <w:t>Administered by the Medical University of South Carolina (MUSC)</w:t>
      </w:r>
    </w:p>
    <w:p w:rsidR="005D52FC" w:rsidRPr="005D52FC" w:rsidRDefault="005D52FC" w:rsidP="005D52FC">
      <w:pPr>
        <w:pStyle w:val="Title"/>
        <w:rPr>
          <w:color w:val="000000"/>
          <w:sz w:val="22"/>
        </w:rPr>
      </w:pPr>
    </w:p>
    <w:p w:rsidR="005D52FC" w:rsidRPr="005D52FC" w:rsidRDefault="00CE5261" w:rsidP="005D52FC">
      <w:pPr>
        <w:pStyle w:val="Title"/>
        <w:rPr>
          <w:color w:val="000000"/>
          <w:u w:val="single"/>
        </w:rPr>
      </w:pPr>
      <w:r>
        <w:rPr>
          <w:color w:val="000000"/>
          <w:u w:val="single"/>
        </w:rPr>
        <w:t>RFP 201</w:t>
      </w:r>
      <w:r w:rsidR="00F256AB">
        <w:rPr>
          <w:color w:val="000000"/>
          <w:u w:val="single"/>
        </w:rPr>
        <w:t>7</w:t>
      </w:r>
      <w:r w:rsidR="004B164E">
        <w:rPr>
          <w:color w:val="000000"/>
          <w:u w:val="single"/>
        </w:rPr>
        <w:t xml:space="preserve"> </w:t>
      </w:r>
      <w:r w:rsidR="00F32913">
        <w:rPr>
          <w:color w:val="000000"/>
          <w:u w:val="single"/>
        </w:rPr>
        <w:t>–</w:t>
      </w:r>
      <w:r w:rsidR="00A855D1">
        <w:rPr>
          <w:color w:val="000000"/>
          <w:u w:val="single"/>
        </w:rPr>
        <w:t xml:space="preserve"> C</w:t>
      </w:r>
      <w:r w:rsidR="000500FF">
        <w:rPr>
          <w:color w:val="000000"/>
          <w:u w:val="single"/>
        </w:rPr>
        <w:t>ET</w:t>
      </w:r>
    </w:p>
    <w:p w:rsidR="005D52FC" w:rsidRPr="005D52FC" w:rsidRDefault="005D52FC" w:rsidP="005D52FC">
      <w:pPr>
        <w:pStyle w:val="Title"/>
        <w:rPr>
          <w:color w:val="000000"/>
          <w:sz w:val="24"/>
        </w:rPr>
      </w:pPr>
    </w:p>
    <w:p w:rsidR="005D52FC" w:rsidRPr="00645822" w:rsidRDefault="005D52FC" w:rsidP="005D52FC">
      <w:pPr>
        <w:spacing w:after="0" w:line="240" w:lineRule="auto"/>
        <w:jc w:val="center"/>
        <w:rPr>
          <w:rFonts w:ascii="Times New Roman" w:eastAsia="Times New Roman" w:hAnsi="Times New Roman" w:cs="Times New Roman"/>
          <w:b/>
          <w:sz w:val="24"/>
          <w:szCs w:val="20"/>
        </w:rPr>
      </w:pPr>
      <w:r w:rsidRPr="005D52FC">
        <w:rPr>
          <w:rFonts w:ascii="Times New Roman" w:eastAsia="Times New Roman" w:hAnsi="Times New Roman" w:cs="Times New Roman"/>
          <w:b/>
          <w:smallCaps/>
          <w:sz w:val="24"/>
          <w:szCs w:val="20"/>
        </w:rPr>
        <w:t>D</w:t>
      </w:r>
      <w:r w:rsidRPr="005D52FC">
        <w:rPr>
          <w:rFonts w:ascii="Times New Roman" w:eastAsia="Times New Roman" w:hAnsi="Times New Roman" w:cs="Times New Roman"/>
          <w:b/>
          <w:sz w:val="24"/>
          <w:szCs w:val="20"/>
        </w:rPr>
        <w:t xml:space="preserve">ate of Release:  </w:t>
      </w:r>
      <w:r w:rsidR="00F256AB">
        <w:rPr>
          <w:rFonts w:ascii="Times New Roman" w:eastAsia="Times New Roman" w:hAnsi="Times New Roman" w:cs="Times New Roman"/>
          <w:b/>
          <w:sz w:val="24"/>
          <w:szCs w:val="20"/>
        </w:rPr>
        <w:t>August 28, 2017</w:t>
      </w:r>
    </w:p>
    <w:p w:rsidR="005D52FC" w:rsidRPr="005D52FC" w:rsidRDefault="005D52FC" w:rsidP="005D52FC">
      <w:pPr>
        <w:spacing w:after="0" w:line="240" w:lineRule="auto"/>
        <w:jc w:val="center"/>
        <w:rPr>
          <w:rFonts w:ascii="Times New Roman" w:eastAsia="Times New Roman" w:hAnsi="Times New Roman" w:cs="Times New Roman"/>
          <w:b/>
          <w:sz w:val="24"/>
          <w:szCs w:val="20"/>
        </w:rPr>
      </w:pPr>
      <w:r w:rsidRPr="00645822">
        <w:rPr>
          <w:rFonts w:ascii="Times New Roman" w:eastAsia="Times New Roman" w:hAnsi="Times New Roman" w:cs="Times New Roman"/>
          <w:b/>
          <w:smallCaps/>
          <w:sz w:val="24"/>
          <w:szCs w:val="20"/>
        </w:rPr>
        <w:t>D</w:t>
      </w:r>
      <w:r w:rsidRPr="00645822">
        <w:rPr>
          <w:rFonts w:ascii="Times New Roman" w:eastAsia="Times New Roman" w:hAnsi="Times New Roman" w:cs="Times New Roman"/>
          <w:b/>
          <w:sz w:val="24"/>
          <w:szCs w:val="20"/>
        </w:rPr>
        <w:t>eadline for Submission: Open</w:t>
      </w:r>
    </w:p>
    <w:p w:rsidR="005D52FC" w:rsidRPr="005D52FC" w:rsidRDefault="005D52FC" w:rsidP="005D52FC">
      <w:pPr>
        <w:spacing w:after="0" w:line="240" w:lineRule="auto"/>
        <w:rPr>
          <w:rFonts w:ascii="Times New Roman" w:eastAsia="Times New Roman" w:hAnsi="Times New Roman" w:cs="Times New Roman"/>
          <w:b/>
          <w:color w:val="000000"/>
          <w:sz w:val="24"/>
          <w:szCs w:val="20"/>
        </w:rPr>
      </w:pPr>
    </w:p>
    <w:p w:rsidR="005D52FC" w:rsidRPr="005D52FC" w:rsidRDefault="005D52FC" w:rsidP="005D52FC">
      <w:pPr>
        <w:spacing w:after="0" w:line="240" w:lineRule="auto"/>
        <w:ind w:right="-86"/>
        <w:rPr>
          <w:rFonts w:ascii="Times New Roman" w:eastAsia="Times New Roman" w:hAnsi="Times New Roman" w:cs="Times New Roman"/>
          <w:color w:val="000000"/>
          <w:sz w:val="24"/>
          <w:szCs w:val="20"/>
          <w:lang w:eastAsia="zh-CN"/>
        </w:rPr>
      </w:pPr>
      <w:r w:rsidRPr="005D52FC">
        <w:rPr>
          <w:rFonts w:ascii="Times New Roman" w:eastAsia="Times New Roman" w:hAnsi="Times New Roman" w:cs="Times New Roman"/>
          <w:b/>
          <w:color w:val="000000"/>
          <w:sz w:val="24"/>
          <w:szCs w:val="20"/>
          <w:lang w:eastAsia="zh-CN"/>
        </w:rPr>
        <w:t xml:space="preserve">Background: </w:t>
      </w:r>
      <w:r w:rsidR="009979E2">
        <w:rPr>
          <w:rFonts w:ascii="Times New Roman" w:eastAsia="Times New Roman" w:hAnsi="Times New Roman" w:cs="Times New Roman"/>
          <w:b/>
          <w:color w:val="000000"/>
          <w:sz w:val="24"/>
          <w:szCs w:val="20"/>
          <w:lang w:eastAsia="zh-CN"/>
        </w:rPr>
        <w:t xml:space="preserve"> </w:t>
      </w:r>
      <w:r w:rsidRPr="005D52FC">
        <w:rPr>
          <w:rFonts w:ascii="Times New Roman" w:eastAsia="Times New Roman" w:hAnsi="Times New Roman" w:cs="Times New Roman"/>
          <w:color w:val="000000"/>
          <w:sz w:val="24"/>
          <w:szCs w:val="20"/>
          <w:lang w:eastAsia="zh-CN"/>
        </w:rPr>
        <w:t>Amendment (Bill S54 44-38-510) to Section 2, Chapter 38, Title 44 of the 1976 SC Code was ratified on July 20, 2000 and authorized the new South Carolina Spinal Cord Injury Research Fund (SCIRF) provided from a $100 surcharge on each Driving Under the Influence (DUI) conviction. The SCIRF is administered by the SCIRF Board appointed by the Governor and is attached to MUSC for staff and administrative purposes.  The law authorizes the SCIRF to utilize monies to cover basic operating and administrative costs but directed that the balance be provided for spinal cord injury (SCI) research projects.</w:t>
      </w:r>
    </w:p>
    <w:p w:rsidR="005D52FC" w:rsidRPr="005D52FC" w:rsidRDefault="005D52FC" w:rsidP="005D52FC">
      <w:pPr>
        <w:spacing w:after="0" w:line="240" w:lineRule="auto"/>
        <w:rPr>
          <w:rFonts w:ascii="Times New Roman" w:eastAsia="Times New Roman" w:hAnsi="Times New Roman" w:cs="Times New Roman"/>
          <w:color w:val="000000"/>
          <w:sz w:val="24"/>
          <w:szCs w:val="20"/>
        </w:rPr>
      </w:pPr>
    </w:p>
    <w:p w:rsidR="005D52FC" w:rsidRPr="005D52FC" w:rsidRDefault="005D52FC" w:rsidP="005D52FC">
      <w:pPr>
        <w:spacing w:after="0" w:line="240" w:lineRule="auto"/>
        <w:rPr>
          <w:rFonts w:ascii="Times New Roman" w:eastAsia="Times New Roman" w:hAnsi="Times New Roman" w:cs="Times New Roman"/>
          <w:sz w:val="24"/>
          <w:szCs w:val="20"/>
        </w:rPr>
      </w:pPr>
      <w:r w:rsidRPr="005D52FC">
        <w:rPr>
          <w:rFonts w:ascii="Times New Roman" w:eastAsia="Times New Roman" w:hAnsi="Times New Roman" w:cs="Times New Roman"/>
          <w:sz w:val="24"/>
          <w:szCs w:val="20"/>
        </w:rPr>
        <w:t xml:space="preserve">SCI is a serious cause of disability, results in an increased lifelong risk of secondary health conditions, and is typically associated with elevated risk of mortality.  Often traumatic in origin, it may also result from inflammatory, neoplastic, developmental, or rarely infectious causes.  The consequences of SCI are legion, including paralysis of legs and arms, even muscles of respiration; loss of sensation and autonomic control; chronic pain; impairment of bowel, bladder, and sexual function; metabolic disorders, such as </w:t>
      </w:r>
      <w:proofErr w:type="spellStart"/>
      <w:r w:rsidRPr="005D52FC">
        <w:rPr>
          <w:rFonts w:ascii="Times New Roman" w:eastAsia="Times New Roman" w:hAnsi="Times New Roman" w:cs="Times New Roman"/>
          <w:sz w:val="24"/>
          <w:szCs w:val="20"/>
        </w:rPr>
        <w:t>hypercalcemia</w:t>
      </w:r>
      <w:proofErr w:type="spellEnd"/>
      <w:r w:rsidRPr="005D52FC">
        <w:rPr>
          <w:rFonts w:ascii="Times New Roman" w:eastAsia="Times New Roman" w:hAnsi="Times New Roman" w:cs="Times New Roman"/>
          <w:sz w:val="24"/>
          <w:szCs w:val="20"/>
        </w:rPr>
        <w:t xml:space="preserve">; muscle spasticity with contractures of joints, fractures, and heterotopic ossification; complications such as decubitus ulcers, uncontrolled blood pressure, and frequent infections.  People with SCI may face extraordinary demands due to the costs of medical care, </w:t>
      </w:r>
      <w:r w:rsidRPr="005D52FC">
        <w:rPr>
          <w:rFonts w:ascii="Times New Roman" w:eastAsia="Times New Roman" w:hAnsi="Times New Roman" w:cs="Times New Roman"/>
          <w:color w:val="000000"/>
          <w:sz w:val="24"/>
          <w:szCs w:val="20"/>
        </w:rPr>
        <w:t>limitations in rehabilitation resources after</w:t>
      </w:r>
      <w:r w:rsidRPr="005D52FC">
        <w:rPr>
          <w:rFonts w:ascii="Times New Roman" w:eastAsia="Times New Roman" w:hAnsi="Times New Roman" w:cs="Times New Roman"/>
          <w:color w:val="FF0000"/>
          <w:sz w:val="24"/>
          <w:szCs w:val="20"/>
        </w:rPr>
        <w:t xml:space="preserve"> </w:t>
      </w:r>
      <w:r w:rsidRPr="005D52FC">
        <w:rPr>
          <w:rFonts w:ascii="Times New Roman" w:eastAsia="Times New Roman" w:hAnsi="Times New Roman" w:cs="Times New Roman"/>
          <w:sz w:val="24"/>
          <w:szCs w:val="20"/>
        </w:rPr>
        <w:t>profound loss of mobility, and the absence of environmental supports. The families of people with SCI also face additional demands, and the costs of care to families and the residents of South Carolina are extraordinary and ongoing.  The long-term goal of this research initiative is to minimize the risk and incidence of SCI, interrupt or reverse the process of SCI, and improve the health and quality of life for residents of South Carolina with SCI.</w:t>
      </w:r>
    </w:p>
    <w:p w:rsidR="005D52FC" w:rsidRPr="005D52FC" w:rsidRDefault="005D52FC" w:rsidP="005D52FC">
      <w:pPr>
        <w:spacing w:after="0" w:line="240" w:lineRule="auto"/>
        <w:rPr>
          <w:rFonts w:ascii="Times New Roman" w:eastAsia="Times New Roman" w:hAnsi="Times New Roman" w:cs="Times New Roman"/>
          <w:sz w:val="24"/>
          <w:szCs w:val="20"/>
        </w:rPr>
      </w:pPr>
    </w:p>
    <w:p w:rsidR="005D52FC" w:rsidRPr="005D52FC" w:rsidRDefault="00A855D1" w:rsidP="005D52F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Some a</w:t>
      </w:r>
      <w:r w:rsidR="005D52FC" w:rsidRPr="005D52FC">
        <w:rPr>
          <w:rFonts w:ascii="Times New Roman" w:eastAsia="Times New Roman" w:hAnsi="Times New Roman" w:cs="Times New Roman"/>
          <w:sz w:val="24"/>
          <w:szCs w:val="20"/>
        </w:rPr>
        <w:t xml:space="preserve">reas of potential </w:t>
      </w:r>
      <w:r>
        <w:rPr>
          <w:rFonts w:ascii="Times New Roman" w:eastAsia="Times New Roman" w:hAnsi="Times New Roman" w:cs="Times New Roman"/>
          <w:sz w:val="24"/>
          <w:szCs w:val="20"/>
        </w:rPr>
        <w:t>conference/educational</w:t>
      </w:r>
      <w:r w:rsidR="00473C27">
        <w:rPr>
          <w:rFonts w:ascii="Times New Roman" w:eastAsia="Times New Roman" w:hAnsi="Times New Roman" w:cs="Times New Roman"/>
          <w:sz w:val="24"/>
          <w:szCs w:val="20"/>
        </w:rPr>
        <w:t>/training</w:t>
      </w:r>
      <w:r w:rsidR="005D52FC" w:rsidRPr="005D52FC">
        <w:rPr>
          <w:rFonts w:ascii="Times New Roman" w:eastAsia="Times New Roman" w:hAnsi="Times New Roman" w:cs="Times New Roman"/>
          <w:sz w:val="24"/>
          <w:szCs w:val="20"/>
        </w:rPr>
        <w:t xml:space="preserve"> interest include:  secondary </w:t>
      </w:r>
      <w:r>
        <w:rPr>
          <w:rFonts w:ascii="Times New Roman" w:eastAsia="Times New Roman" w:hAnsi="Times New Roman" w:cs="Times New Roman"/>
          <w:sz w:val="24"/>
          <w:szCs w:val="20"/>
        </w:rPr>
        <w:t xml:space="preserve">conditions, healthcare, </w:t>
      </w:r>
      <w:r w:rsidR="005D52FC" w:rsidRPr="005D52FC">
        <w:rPr>
          <w:rFonts w:ascii="Times New Roman" w:eastAsia="Times New Roman" w:hAnsi="Times New Roman" w:cs="Times New Roman"/>
          <w:sz w:val="24"/>
          <w:szCs w:val="20"/>
        </w:rPr>
        <w:t xml:space="preserve">rehabilitation, therapies (prosthetic, physical, occupational, speech/language, recreational), quality of life (technological solutions, functional improvement), </w:t>
      </w:r>
      <w:r w:rsidR="005D52FC" w:rsidRPr="005D52FC">
        <w:rPr>
          <w:rFonts w:ascii="Times New Roman" w:eastAsia="Times New Roman" w:hAnsi="Times New Roman" w:cs="Times New Roman"/>
          <w:color w:val="000000"/>
          <w:sz w:val="24"/>
          <w:szCs w:val="20"/>
        </w:rPr>
        <w:t>attendant care</w:t>
      </w:r>
      <w:r>
        <w:rPr>
          <w:rFonts w:ascii="Times New Roman" w:eastAsia="Times New Roman" w:hAnsi="Times New Roman" w:cs="Times New Roman"/>
          <w:color w:val="000000"/>
          <w:sz w:val="24"/>
          <w:szCs w:val="20"/>
        </w:rPr>
        <w:t>,</w:t>
      </w:r>
      <w:r w:rsidR="005D52FC" w:rsidRPr="005D52FC">
        <w:rPr>
          <w:rFonts w:ascii="Times New Roman" w:eastAsia="Times New Roman" w:hAnsi="Times New Roman" w:cs="Times New Roman"/>
          <w:color w:val="000000"/>
          <w:sz w:val="24"/>
          <w:szCs w:val="20"/>
        </w:rPr>
        <w:t xml:space="preserve"> education and prevention, including education curriculum for people and families in appropriate and adequate SCI care (classroom, career), community (prevention of alcohol-</w:t>
      </w:r>
      <w:r w:rsidR="005D52FC" w:rsidRPr="005D52FC">
        <w:rPr>
          <w:rFonts w:ascii="Times New Roman" w:eastAsia="Times New Roman" w:hAnsi="Times New Roman" w:cs="Times New Roman"/>
          <w:sz w:val="24"/>
          <w:szCs w:val="20"/>
        </w:rPr>
        <w:t>related injury, opportunities for therapy and rehabilitation), and health care providers (curriculum at South Carolina colleges and universities, professional education).</w:t>
      </w:r>
    </w:p>
    <w:p w:rsidR="005D52FC" w:rsidRDefault="005D52FC" w:rsidP="005D52FC">
      <w:pPr>
        <w:autoSpaceDE w:val="0"/>
        <w:autoSpaceDN w:val="0"/>
        <w:adjustRightInd w:val="0"/>
        <w:spacing w:after="0" w:line="240" w:lineRule="auto"/>
        <w:rPr>
          <w:rFonts w:ascii="Garamond-Bold" w:hAnsi="Garamond-Bold" w:cs="Garamond-Bold"/>
          <w:b/>
          <w:bCs/>
          <w:color w:val="000000"/>
          <w:sz w:val="24"/>
          <w:szCs w:val="24"/>
        </w:rPr>
      </w:pPr>
    </w:p>
    <w:p w:rsidR="005D52FC" w:rsidRDefault="005D52FC" w:rsidP="005D52FC">
      <w:pPr>
        <w:autoSpaceDE w:val="0"/>
        <w:autoSpaceDN w:val="0"/>
        <w:adjustRightInd w:val="0"/>
        <w:spacing w:after="0" w:line="240" w:lineRule="auto"/>
        <w:rPr>
          <w:rFonts w:ascii="Times New Roman" w:hAnsi="Times New Roman" w:cs="Times New Roman"/>
          <w:color w:val="000000"/>
          <w:sz w:val="24"/>
          <w:szCs w:val="24"/>
        </w:rPr>
      </w:pPr>
      <w:r w:rsidRPr="005D52FC">
        <w:rPr>
          <w:rFonts w:ascii="Times New Roman" w:hAnsi="Times New Roman" w:cs="Times New Roman"/>
          <w:b/>
          <w:bCs/>
          <w:color w:val="000000"/>
          <w:sz w:val="24"/>
          <w:szCs w:val="24"/>
        </w:rPr>
        <w:t xml:space="preserve">Request </w:t>
      </w:r>
      <w:r>
        <w:rPr>
          <w:rFonts w:ascii="Times New Roman" w:hAnsi="Times New Roman" w:cs="Times New Roman"/>
          <w:b/>
          <w:bCs/>
          <w:color w:val="000000"/>
          <w:sz w:val="24"/>
          <w:szCs w:val="24"/>
        </w:rPr>
        <w:t>f</w:t>
      </w:r>
      <w:r w:rsidRPr="005D52FC">
        <w:rPr>
          <w:rFonts w:ascii="Times New Roman" w:hAnsi="Times New Roman" w:cs="Times New Roman"/>
          <w:b/>
          <w:bCs/>
          <w:color w:val="000000"/>
          <w:sz w:val="24"/>
          <w:szCs w:val="24"/>
        </w:rPr>
        <w:t xml:space="preserve">or Proposals: </w:t>
      </w:r>
      <w:r w:rsidR="009979E2">
        <w:rPr>
          <w:rFonts w:ascii="Times New Roman" w:hAnsi="Times New Roman" w:cs="Times New Roman"/>
          <w:b/>
          <w:bCs/>
          <w:color w:val="000000"/>
          <w:sz w:val="24"/>
          <w:szCs w:val="24"/>
        </w:rPr>
        <w:t xml:space="preserve"> </w:t>
      </w:r>
      <w:r w:rsidRPr="005D52FC">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SCIRF invites applications for </w:t>
      </w:r>
      <w:r w:rsidR="00A855D1" w:rsidRPr="00A855D1">
        <w:rPr>
          <w:rFonts w:ascii="Times New Roman" w:hAnsi="Times New Roman" w:cs="Times New Roman"/>
          <w:i/>
          <w:color w:val="000000"/>
          <w:sz w:val="24"/>
          <w:szCs w:val="24"/>
        </w:rPr>
        <w:t>Conference/Education</w:t>
      </w:r>
      <w:r w:rsidR="00473C27">
        <w:rPr>
          <w:rFonts w:ascii="Times New Roman" w:hAnsi="Times New Roman" w:cs="Times New Roman"/>
          <w:i/>
          <w:color w:val="000000"/>
          <w:sz w:val="24"/>
          <w:szCs w:val="24"/>
        </w:rPr>
        <w:t>/Training</w:t>
      </w:r>
      <w:r w:rsidR="00142618">
        <w:rPr>
          <w:rFonts w:ascii="Times New Roman" w:hAnsi="Times New Roman" w:cs="Times New Roman"/>
          <w:color w:val="000000"/>
          <w:sz w:val="24"/>
          <w:szCs w:val="24"/>
        </w:rPr>
        <w:t xml:space="preserve"> grant</w:t>
      </w:r>
      <w:r w:rsidR="00473C27">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The goal of this request for proposals is </w:t>
      </w:r>
      <w:r w:rsidR="00142618">
        <w:rPr>
          <w:rFonts w:ascii="Times New Roman" w:hAnsi="Times New Roman" w:cs="Times New Roman"/>
          <w:color w:val="000000"/>
          <w:sz w:val="24"/>
          <w:szCs w:val="24"/>
        </w:rPr>
        <w:t xml:space="preserve">to support </w:t>
      </w:r>
      <w:r w:rsidR="00473C27">
        <w:rPr>
          <w:rFonts w:ascii="Times New Roman" w:hAnsi="Times New Roman" w:cs="Times New Roman"/>
          <w:color w:val="000000"/>
          <w:sz w:val="24"/>
          <w:szCs w:val="24"/>
        </w:rPr>
        <w:t>entities that will improve the knowledge of people with spinal cord injuries in S</w:t>
      </w:r>
      <w:r w:rsidR="00BC4D54">
        <w:rPr>
          <w:rFonts w:ascii="Times New Roman" w:hAnsi="Times New Roman" w:cs="Times New Roman"/>
          <w:color w:val="000000"/>
          <w:sz w:val="24"/>
          <w:szCs w:val="24"/>
        </w:rPr>
        <w:t>outh Carolina</w:t>
      </w:r>
      <w:r w:rsidR="00473C27">
        <w:rPr>
          <w:rFonts w:ascii="Times New Roman" w:hAnsi="Times New Roman" w:cs="Times New Roman"/>
          <w:color w:val="000000"/>
          <w:sz w:val="24"/>
          <w:szCs w:val="24"/>
        </w:rPr>
        <w:t>, their families and/or healthcare professionals th</w:t>
      </w:r>
      <w:r w:rsidR="005C4BC1">
        <w:rPr>
          <w:rFonts w:ascii="Times New Roman" w:hAnsi="Times New Roman" w:cs="Times New Roman"/>
          <w:color w:val="000000"/>
          <w:sz w:val="24"/>
          <w:szCs w:val="24"/>
        </w:rPr>
        <w:t>at</w:t>
      </w:r>
      <w:r w:rsidR="00473C27">
        <w:rPr>
          <w:rFonts w:ascii="Times New Roman" w:hAnsi="Times New Roman" w:cs="Times New Roman"/>
          <w:color w:val="000000"/>
          <w:sz w:val="24"/>
          <w:szCs w:val="24"/>
        </w:rPr>
        <w:t xml:space="preserve"> provide care for p</w:t>
      </w:r>
      <w:r w:rsidR="00BC4D54">
        <w:rPr>
          <w:rFonts w:ascii="Times New Roman" w:hAnsi="Times New Roman" w:cs="Times New Roman"/>
          <w:color w:val="000000"/>
          <w:sz w:val="24"/>
          <w:szCs w:val="24"/>
        </w:rPr>
        <w:t>eople with spinal cord injuries in South Carolina.</w:t>
      </w:r>
    </w:p>
    <w:p w:rsidR="005D52FC" w:rsidRDefault="005D52FC" w:rsidP="005D52FC">
      <w:pPr>
        <w:autoSpaceDE w:val="0"/>
        <w:autoSpaceDN w:val="0"/>
        <w:adjustRightInd w:val="0"/>
        <w:spacing w:after="0" w:line="240" w:lineRule="auto"/>
        <w:rPr>
          <w:rFonts w:ascii="Garamond" w:hAnsi="Garamond" w:cs="Garamond"/>
          <w:color w:val="000000"/>
          <w:sz w:val="24"/>
          <w:szCs w:val="24"/>
        </w:rPr>
      </w:pPr>
    </w:p>
    <w:p w:rsidR="002A0D8B" w:rsidRDefault="002A0D8B">
      <w:pPr>
        <w:rPr>
          <w:rFonts w:ascii="Garamond" w:hAnsi="Garamond" w:cs="Garamond"/>
          <w:color w:val="000000"/>
          <w:sz w:val="24"/>
          <w:szCs w:val="24"/>
        </w:rPr>
      </w:pPr>
      <w:r>
        <w:rPr>
          <w:rFonts w:ascii="Garamond" w:hAnsi="Garamond" w:cs="Garamond"/>
          <w:color w:val="000000"/>
          <w:sz w:val="24"/>
          <w:szCs w:val="24"/>
        </w:rPr>
        <w:br w:type="page"/>
      </w:r>
    </w:p>
    <w:p w:rsidR="005D52FC" w:rsidRPr="005D52FC" w:rsidRDefault="005D52FC" w:rsidP="005D52FC">
      <w:pPr>
        <w:spacing w:after="0" w:line="240" w:lineRule="auto"/>
        <w:rPr>
          <w:rFonts w:ascii="Times New Roman" w:eastAsia="Times New Roman" w:hAnsi="Times New Roman" w:cs="Times New Roman"/>
          <w:b/>
          <w:sz w:val="24"/>
          <w:szCs w:val="20"/>
          <w:u w:val="single"/>
        </w:rPr>
      </w:pPr>
      <w:r w:rsidRPr="005D52FC">
        <w:rPr>
          <w:rFonts w:ascii="Times New Roman" w:eastAsia="Times New Roman" w:hAnsi="Times New Roman" w:cs="Times New Roman"/>
          <w:b/>
          <w:sz w:val="24"/>
          <w:szCs w:val="20"/>
          <w:u w:val="single"/>
        </w:rPr>
        <w:lastRenderedPageBreak/>
        <w:t xml:space="preserve">Funding Mechanism: </w:t>
      </w:r>
      <w:r w:rsidR="00473C27">
        <w:rPr>
          <w:rFonts w:ascii="Times New Roman" w:eastAsia="Times New Roman" w:hAnsi="Times New Roman" w:cs="Times New Roman"/>
          <w:b/>
          <w:i/>
          <w:sz w:val="24"/>
          <w:szCs w:val="20"/>
          <w:u w:val="single"/>
        </w:rPr>
        <w:t>Conference/Education/Training</w:t>
      </w:r>
      <w:r w:rsidR="00194B89">
        <w:rPr>
          <w:rFonts w:ascii="Times New Roman" w:eastAsia="Times New Roman" w:hAnsi="Times New Roman" w:cs="Times New Roman"/>
          <w:b/>
          <w:sz w:val="24"/>
          <w:szCs w:val="20"/>
          <w:u w:val="single"/>
        </w:rPr>
        <w:t xml:space="preserve"> </w:t>
      </w:r>
      <w:r w:rsidR="009979E2">
        <w:rPr>
          <w:rFonts w:ascii="Times New Roman" w:eastAsia="Times New Roman" w:hAnsi="Times New Roman" w:cs="Times New Roman"/>
          <w:b/>
          <w:sz w:val="24"/>
          <w:szCs w:val="20"/>
          <w:u w:val="single"/>
        </w:rPr>
        <w:t>Grants</w:t>
      </w:r>
    </w:p>
    <w:p w:rsidR="005D52FC" w:rsidRPr="005D52FC" w:rsidRDefault="005D52FC" w:rsidP="005D52FC">
      <w:pPr>
        <w:spacing w:after="0" w:line="240" w:lineRule="auto"/>
        <w:rPr>
          <w:rFonts w:ascii="Times New Roman" w:eastAsia="Times New Roman" w:hAnsi="Times New Roman" w:cs="Times New Roman"/>
          <w:sz w:val="24"/>
          <w:szCs w:val="20"/>
          <w:u w:val="single"/>
        </w:rPr>
      </w:pPr>
    </w:p>
    <w:p w:rsidR="00142618" w:rsidRPr="00645822" w:rsidRDefault="00473C27" w:rsidP="005D52F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i/>
          <w:sz w:val="24"/>
          <w:szCs w:val="20"/>
        </w:rPr>
        <w:t>Conference/Education/Training</w:t>
      </w:r>
      <w:r w:rsidR="00194B89">
        <w:rPr>
          <w:rFonts w:ascii="Times New Roman" w:eastAsia="Times New Roman" w:hAnsi="Times New Roman" w:cs="Times New Roman"/>
          <w:sz w:val="24"/>
          <w:szCs w:val="20"/>
        </w:rPr>
        <w:t xml:space="preserve"> g</w:t>
      </w:r>
      <w:r w:rsidR="00142618">
        <w:rPr>
          <w:rFonts w:ascii="Times New Roman" w:eastAsia="Times New Roman" w:hAnsi="Times New Roman" w:cs="Times New Roman"/>
          <w:sz w:val="24"/>
          <w:szCs w:val="20"/>
        </w:rPr>
        <w:t>rant funds</w:t>
      </w:r>
      <w:r w:rsidR="005D52FC" w:rsidRPr="005D52FC">
        <w:rPr>
          <w:rFonts w:ascii="Times New Roman" w:eastAsia="Times New Roman" w:hAnsi="Times New Roman" w:cs="Times New Roman"/>
          <w:sz w:val="24"/>
          <w:szCs w:val="20"/>
        </w:rPr>
        <w:t xml:space="preserve"> will not </w:t>
      </w:r>
      <w:r w:rsidR="005D52FC" w:rsidRPr="00645822">
        <w:rPr>
          <w:rFonts w:ascii="Times New Roman" w:eastAsia="Times New Roman" w:hAnsi="Times New Roman" w:cs="Times New Roman"/>
          <w:sz w:val="24"/>
          <w:szCs w:val="20"/>
        </w:rPr>
        <w:t>exceed $</w:t>
      </w:r>
      <w:r w:rsidR="00142618" w:rsidRPr="00645822">
        <w:rPr>
          <w:rFonts w:ascii="Times New Roman" w:eastAsia="Times New Roman" w:hAnsi="Times New Roman" w:cs="Times New Roman"/>
          <w:sz w:val="24"/>
          <w:szCs w:val="20"/>
        </w:rPr>
        <w:t>3</w:t>
      </w:r>
      <w:r w:rsidR="005D52FC" w:rsidRPr="00645822">
        <w:rPr>
          <w:rFonts w:ascii="Times New Roman" w:eastAsia="Times New Roman" w:hAnsi="Times New Roman" w:cs="Times New Roman"/>
          <w:sz w:val="24"/>
          <w:szCs w:val="20"/>
        </w:rPr>
        <w:t xml:space="preserve">0,000 over a 12-month period.  The </w:t>
      </w:r>
      <w:r w:rsidR="00142618" w:rsidRPr="00645822">
        <w:rPr>
          <w:rFonts w:ascii="Times New Roman" w:eastAsia="Times New Roman" w:hAnsi="Times New Roman" w:cs="Times New Roman"/>
          <w:sz w:val="24"/>
          <w:szCs w:val="20"/>
        </w:rPr>
        <w:t xml:space="preserve">goal of this award is to support </w:t>
      </w:r>
      <w:r>
        <w:rPr>
          <w:rFonts w:ascii="Times New Roman" w:eastAsia="Times New Roman" w:hAnsi="Times New Roman" w:cs="Times New Roman"/>
          <w:sz w:val="24"/>
          <w:szCs w:val="20"/>
        </w:rPr>
        <w:t xml:space="preserve">entities in the </w:t>
      </w:r>
      <w:r w:rsidR="00B05A1E">
        <w:rPr>
          <w:rFonts w:ascii="Times New Roman" w:eastAsia="Times New Roman" w:hAnsi="Times New Roman" w:cs="Times New Roman"/>
          <w:sz w:val="24"/>
          <w:szCs w:val="20"/>
        </w:rPr>
        <w:t xml:space="preserve">statewide </w:t>
      </w:r>
      <w:r>
        <w:rPr>
          <w:rFonts w:ascii="Times New Roman" w:eastAsia="Times New Roman" w:hAnsi="Times New Roman" w:cs="Times New Roman"/>
          <w:sz w:val="24"/>
          <w:szCs w:val="20"/>
        </w:rPr>
        <w:t>education and/or training of those with SCI in South Carolina or healthcare providers in South Carolina</w:t>
      </w:r>
      <w:r w:rsidR="00142618" w:rsidRPr="00645822">
        <w:rPr>
          <w:rFonts w:ascii="Times New Roman" w:eastAsia="Times New Roman" w:hAnsi="Times New Roman" w:cs="Times New Roman"/>
          <w:sz w:val="24"/>
          <w:szCs w:val="20"/>
        </w:rPr>
        <w:t>.</w:t>
      </w:r>
    </w:p>
    <w:p w:rsidR="00142618" w:rsidRPr="00645822" w:rsidRDefault="00142618" w:rsidP="005D52FC">
      <w:pPr>
        <w:spacing w:after="0" w:line="240" w:lineRule="auto"/>
        <w:rPr>
          <w:rFonts w:ascii="Times New Roman" w:eastAsia="Times New Roman" w:hAnsi="Times New Roman" w:cs="Times New Roman"/>
          <w:sz w:val="24"/>
          <w:szCs w:val="20"/>
        </w:rPr>
      </w:pPr>
    </w:p>
    <w:p w:rsidR="00142618" w:rsidRDefault="00DA1527" w:rsidP="00DA1527">
      <w:pPr>
        <w:spacing w:after="0" w:line="240" w:lineRule="auto"/>
        <w:rPr>
          <w:rFonts w:ascii="Times New Roman" w:eastAsia="Times New Roman" w:hAnsi="Times New Roman" w:cs="Times New Roman"/>
          <w:color w:val="000000"/>
          <w:sz w:val="24"/>
          <w:szCs w:val="20"/>
        </w:rPr>
      </w:pPr>
      <w:r w:rsidRPr="00DA1527">
        <w:rPr>
          <w:rFonts w:ascii="Times New Roman" w:eastAsia="Times New Roman" w:hAnsi="Times New Roman" w:cs="Times New Roman"/>
          <w:b/>
          <w:sz w:val="24"/>
          <w:szCs w:val="20"/>
        </w:rPr>
        <w:t>Eligibility and Terms of Support:</w:t>
      </w:r>
      <w:r w:rsidRPr="00DA1527">
        <w:rPr>
          <w:rFonts w:ascii="Times New Roman" w:eastAsia="Times New Roman" w:hAnsi="Times New Roman" w:cs="Times New Roman"/>
          <w:sz w:val="24"/>
          <w:szCs w:val="20"/>
        </w:rPr>
        <w:t xml:space="preserve">  </w:t>
      </w:r>
      <w:r w:rsidR="00473C27" w:rsidRPr="00473C27">
        <w:rPr>
          <w:rFonts w:ascii="Times New Roman" w:eastAsia="Times New Roman" w:hAnsi="Times New Roman" w:cs="Times New Roman"/>
          <w:i/>
          <w:sz w:val="24"/>
          <w:szCs w:val="20"/>
        </w:rPr>
        <w:t>Conference/Education/Training</w:t>
      </w:r>
      <w:r w:rsidR="00194B89">
        <w:rPr>
          <w:rFonts w:ascii="Times New Roman" w:eastAsia="Times New Roman" w:hAnsi="Times New Roman" w:cs="Times New Roman"/>
          <w:sz w:val="24"/>
          <w:szCs w:val="20"/>
        </w:rPr>
        <w:t xml:space="preserve"> g</w:t>
      </w:r>
      <w:r w:rsidR="00142618">
        <w:rPr>
          <w:rFonts w:ascii="Times New Roman" w:eastAsia="Times New Roman" w:hAnsi="Times New Roman" w:cs="Times New Roman"/>
          <w:sz w:val="24"/>
          <w:szCs w:val="20"/>
        </w:rPr>
        <w:t>rant</w:t>
      </w:r>
      <w:r w:rsidR="000F2F53">
        <w:rPr>
          <w:rFonts w:ascii="Times New Roman" w:eastAsia="Times New Roman" w:hAnsi="Times New Roman" w:cs="Times New Roman"/>
          <w:sz w:val="24"/>
          <w:szCs w:val="20"/>
        </w:rPr>
        <w:t xml:space="preserve"> a</w:t>
      </w:r>
      <w:r w:rsidRPr="00DA1527">
        <w:rPr>
          <w:rFonts w:ascii="Times New Roman" w:eastAsia="Times New Roman" w:hAnsi="Times New Roman" w:cs="Times New Roman"/>
          <w:color w:val="000000"/>
          <w:sz w:val="24"/>
          <w:szCs w:val="20"/>
        </w:rPr>
        <w:t xml:space="preserve">pplications will be accepted from </w:t>
      </w:r>
      <w:r w:rsidR="00473C27">
        <w:rPr>
          <w:rFonts w:ascii="Times New Roman" w:eastAsia="Times New Roman" w:hAnsi="Times New Roman" w:cs="Times New Roman"/>
          <w:color w:val="000000"/>
          <w:sz w:val="24"/>
          <w:szCs w:val="20"/>
        </w:rPr>
        <w:t xml:space="preserve">entities and organizations </w:t>
      </w:r>
      <w:r w:rsidR="00E12090">
        <w:rPr>
          <w:rFonts w:ascii="Times New Roman" w:eastAsia="Times New Roman" w:hAnsi="Times New Roman" w:cs="Times New Roman"/>
          <w:color w:val="000000"/>
          <w:sz w:val="24"/>
          <w:szCs w:val="20"/>
        </w:rPr>
        <w:t xml:space="preserve">as well as healthcare providers </w:t>
      </w:r>
      <w:r w:rsidR="00473C27">
        <w:rPr>
          <w:rFonts w:ascii="Times New Roman" w:eastAsia="Times New Roman" w:hAnsi="Times New Roman" w:cs="Times New Roman"/>
          <w:color w:val="000000"/>
          <w:sz w:val="24"/>
          <w:szCs w:val="20"/>
        </w:rPr>
        <w:t>directly involved with people with SCI in South Carolina.</w:t>
      </w:r>
      <w:r w:rsidR="00B05A1E">
        <w:rPr>
          <w:rFonts w:ascii="Times New Roman" w:eastAsia="Times New Roman" w:hAnsi="Times New Roman" w:cs="Times New Roman"/>
          <w:color w:val="000000"/>
          <w:sz w:val="24"/>
          <w:szCs w:val="20"/>
        </w:rPr>
        <w:t xml:space="preserve">  Proposed activities and impact should be statewide.</w:t>
      </w:r>
    </w:p>
    <w:p w:rsidR="005D52FC" w:rsidRDefault="005D52FC" w:rsidP="005D52FC">
      <w:pPr>
        <w:autoSpaceDE w:val="0"/>
        <w:autoSpaceDN w:val="0"/>
        <w:adjustRightInd w:val="0"/>
        <w:spacing w:after="0" w:line="240" w:lineRule="auto"/>
        <w:rPr>
          <w:rFonts w:ascii="Garamond-Bold" w:hAnsi="Garamond-Bold" w:cs="Garamond-Bold"/>
          <w:b/>
          <w:bCs/>
          <w:color w:val="000000"/>
          <w:sz w:val="24"/>
          <w:szCs w:val="24"/>
        </w:rPr>
      </w:pPr>
    </w:p>
    <w:p w:rsidR="000F2F53" w:rsidRPr="000F2F53" w:rsidRDefault="000F2F53" w:rsidP="000F2F53">
      <w:pPr>
        <w:spacing w:after="0" w:line="240" w:lineRule="auto"/>
        <w:rPr>
          <w:rFonts w:ascii="Times New Roman" w:eastAsia="Times New Roman" w:hAnsi="Times New Roman" w:cs="Times New Roman"/>
          <w:color w:val="000000"/>
          <w:sz w:val="24"/>
          <w:szCs w:val="20"/>
        </w:rPr>
      </w:pPr>
      <w:r w:rsidRPr="000F2F53">
        <w:rPr>
          <w:rFonts w:ascii="Times New Roman" w:eastAsia="Times New Roman" w:hAnsi="Times New Roman" w:cs="Times New Roman"/>
          <w:b/>
          <w:color w:val="000000"/>
          <w:sz w:val="24"/>
          <w:szCs w:val="20"/>
        </w:rPr>
        <w:t>Reporting/Presentations:</w:t>
      </w:r>
      <w:r w:rsidRPr="000F2F53">
        <w:rPr>
          <w:rFonts w:ascii="Times New Roman" w:eastAsia="Times New Roman" w:hAnsi="Times New Roman" w:cs="Times New Roman"/>
          <w:color w:val="000000"/>
          <w:sz w:val="24"/>
          <w:szCs w:val="20"/>
        </w:rPr>
        <w:t xml:space="preserve">  A </w:t>
      </w:r>
      <w:r w:rsidR="00F32913">
        <w:rPr>
          <w:rFonts w:ascii="Times New Roman" w:eastAsia="Times New Roman" w:hAnsi="Times New Roman" w:cs="Times New Roman"/>
          <w:color w:val="000000"/>
          <w:sz w:val="24"/>
          <w:szCs w:val="20"/>
        </w:rPr>
        <w:t>6 month Technical Progress Report is required.  A F</w:t>
      </w:r>
      <w:r w:rsidRPr="000F2F53">
        <w:rPr>
          <w:rFonts w:ascii="Times New Roman" w:eastAsia="Times New Roman" w:hAnsi="Times New Roman" w:cs="Times New Roman"/>
          <w:color w:val="000000"/>
          <w:sz w:val="24"/>
          <w:szCs w:val="20"/>
        </w:rPr>
        <w:t xml:space="preserve">inal </w:t>
      </w:r>
      <w:r w:rsidR="00F32913">
        <w:rPr>
          <w:rFonts w:ascii="Times New Roman" w:eastAsia="Times New Roman" w:hAnsi="Times New Roman" w:cs="Times New Roman"/>
          <w:color w:val="000000"/>
          <w:sz w:val="24"/>
          <w:szCs w:val="20"/>
        </w:rPr>
        <w:t>R</w:t>
      </w:r>
      <w:r w:rsidRPr="000F2F53">
        <w:rPr>
          <w:rFonts w:ascii="Times New Roman" w:eastAsia="Times New Roman" w:hAnsi="Times New Roman" w:cs="Times New Roman"/>
          <w:color w:val="000000"/>
          <w:sz w:val="24"/>
          <w:szCs w:val="20"/>
        </w:rPr>
        <w:t xml:space="preserve">eport is due within </w:t>
      </w:r>
      <w:r w:rsidR="00F32913">
        <w:rPr>
          <w:rFonts w:ascii="Times New Roman" w:eastAsia="Times New Roman" w:hAnsi="Times New Roman" w:cs="Times New Roman"/>
          <w:color w:val="000000"/>
          <w:sz w:val="24"/>
          <w:szCs w:val="20"/>
        </w:rPr>
        <w:t>6</w:t>
      </w:r>
      <w:r w:rsidR="00142618" w:rsidRPr="001B6C16">
        <w:rPr>
          <w:rFonts w:ascii="Times New Roman" w:eastAsia="Times New Roman" w:hAnsi="Times New Roman" w:cs="Times New Roman"/>
          <w:color w:val="000000"/>
          <w:sz w:val="24"/>
          <w:szCs w:val="20"/>
        </w:rPr>
        <w:t>0</w:t>
      </w:r>
      <w:r w:rsidRPr="000F2F53">
        <w:rPr>
          <w:rFonts w:ascii="Times New Roman" w:eastAsia="Times New Roman" w:hAnsi="Times New Roman" w:cs="Times New Roman"/>
          <w:color w:val="000000"/>
          <w:sz w:val="24"/>
          <w:szCs w:val="20"/>
        </w:rPr>
        <w:t xml:space="preserve"> days after termination of the grant.  All reports should be submitted to the Executive Director.  In addition, all applicants </w:t>
      </w:r>
      <w:r w:rsidR="00D8148E">
        <w:rPr>
          <w:rFonts w:ascii="Times New Roman" w:eastAsia="Times New Roman" w:hAnsi="Times New Roman" w:cs="Times New Roman"/>
          <w:color w:val="000000"/>
          <w:sz w:val="24"/>
          <w:szCs w:val="20"/>
        </w:rPr>
        <w:t>will</w:t>
      </w:r>
      <w:r w:rsidR="00D8148E" w:rsidRPr="000F2F53">
        <w:rPr>
          <w:rFonts w:ascii="Times New Roman" w:eastAsia="Times New Roman" w:hAnsi="Times New Roman" w:cs="Times New Roman"/>
          <w:color w:val="000000"/>
          <w:sz w:val="24"/>
          <w:szCs w:val="20"/>
        </w:rPr>
        <w:t xml:space="preserve"> </w:t>
      </w:r>
      <w:r w:rsidRPr="000F2F53">
        <w:rPr>
          <w:rFonts w:ascii="Times New Roman" w:eastAsia="Times New Roman" w:hAnsi="Times New Roman" w:cs="Times New Roman"/>
          <w:color w:val="000000"/>
          <w:sz w:val="24"/>
          <w:szCs w:val="20"/>
        </w:rPr>
        <w:t xml:space="preserve">be required to present </w:t>
      </w:r>
      <w:r w:rsidR="00E12090">
        <w:rPr>
          <w:rFonts w:ascii="Times New Roman" w:eastAsia="Times New Roman" w:hAnsi="Times New Roman" w:cs="Times New Roman"/>
          <w:color w:val="000000"/>
          <w:sz w:val="24"/>
          <w:szCs w:val="20"/>
        </w:rPr>
        <w:t xml:space="preserve">their materials and results </w:t>
      </w:r>
      <w:r w:rsidRPr="000F2F53">
        <w:rPr>
          <w:rFonts w:ascii="Times New Roman" w:eastAsia="Times New Roman" w:hAnsi="Times New Roman" w:cs="Times New Roman"/>
          <w:color w:val="000000"/>
          <w:sz w:val="24"/>
          <w:szCs w:val="20"/>
        </w:rPr>
        <w:t>at a SCIRF meeting and/or Scientific Conference.</w:t>
      </w:r>
    </w:p>
    <w:p w:rsidR="000F2F53" w:rsidRDefault="000F2F53" w:rsidP="00300A4E">
      <w:pPr>
        <w:autoSpaceDE w:val="0"/>
        <w:autoSpaceDN w:val="0"/>
        <w:adjustRightInd w:val="0"/>
        <w:spacing w:after="0" w:line="240" w:lineRule="auto"/>
        <w:rPr>
          <w:rFonts w:ascii="Garamond" w:hAnsi="Garamond" w:cs="Garamond"/>
          <w:color w:val="000000"/>
          <w:sz w:val="24"/>
          <w:szCs w:val="24"/>
        </w:rPr>
      </w:pPr>
    </w:p>
    <w:p w:rsidR="00300A4E" w:rsidRPr="00300A4E" w:rsidRDefault="000F2F53" w:rsidP="00300A4E">
      <w:pPr>
        <w:spacing w:after="0" w:line="240" w:lineRule="auto"/>
        <w:rPr>
          <w:rFonts w:ascii="Times New Roman" w:eastAsia="Times New Roman" w:hAnsi="Times New Roman" w:cs="Times New Roman"/>
          <w:color w:val="000000"/>
          <w:sz w:val="24"/>
          <w:szCs w:val="20"/>
        </w:rPr>
      </w:pPr>
      <w:r w:rsidRPr="004C2FBC">
        <w:rPr>
          <w:rFonts w:ascii="Times New Roman" w:hAnsi="Times New Roman" w:cs="Times New Roman"/>
          <w:b/>
          <w:bCs/>
          <w:color w:val="000000"/>
          <w:sz w:val="24"/>
          <w:szCs w:val="24"/>
        </w:rPr>
        <w:t xml:space="preserve">Funding: </w:t>
      </w:r>
      <w:r w:rsidRPr="004C2FBC">
        <w:rPr>
          <w:rFonts w:ascii="Times New Roman" w:hAnsi="Times New Roman" w:cs="Times New Roman"/>
          <w:bCs/>
          <w:color w:val="000000"/>
          <w:sz w:val="24"/>
          <w:szCs w:val="24"/>
        </w:rPr>
        <w:t xml:space="preserve"> </w:t>
      </w:r>
      <w:r w:rsidR="00E12090" w:rsidRPr="00E12090">
        <w:rPr>
          <w:rFonts w:ascii="Times New Roman" w:hAnsi="Times New Roman" w:cs="Times New Roman"/>
          <w:bCs/>
          <w:i/>
          <w:color w:val="000000"/>
          <w:sz w:val="24"/>
          <w:szCs w:val="24"/>
        </w:rPr>
        <w:t>Conference/Education/Training</w:t>
      </w:r>
      <w:r w:rsidR="00194B89">
        <w:rPr>
          <w:rFonts w:ascii="Times New Roman" w:hAnsi="Times New Roman" w:cs="Times New Roman"/>
          <w:bCs/>
          <w:color w:val="000000"/>
          <w:sz w:val="24"/>
          <w:szCs w:val="24"/>
        </w:rPr>
        <w:t xml:space="preserve"> g</w:t>
      </w:r>
      <w:r w:rsidR="00142618">
        <w:rPr>
          <w:rFonts w:ascii="Times New Roman" w:hAnsi="Times New Roman" w:cs="Times New Roman"/>
          <w:bCs/>
          <w:color w:val="000000"/>
          <w:sz w:val="24"/>
          <w:szCs w:val="24"/>
        </w:rPr>
        <w:t>rant funding</w:t>
      </w:r>
      <w:r w:rsidRPr="004C2FBC">
        <w:rPr>
          <w:rFonts w:ascii="Times New Roman" w:hAnsi="Times New Roman" w:cs="Times New Roman"/>
          <w:bCs/>
          <w:color w:val="000000"/>
          <w:sz w:val="24"/>
          <w:szCs w:val="24"/>
        </w:rPr>
        <w:t xml:space="preserve"> will not </w:t>
      </w:r>
      <w:r w:rsidRPr="00645822">
        <w:rPr>
          <w:rFonts w:ascii="Times New Roman" w:hAnsi="Times New Roman" w:cs="Times New Roman"/>
          <w:bCs/>
          <w:sz w:val="24"/>
          <w:szCs w:val="24"/>
        </w:rPr>
        <w:t>exceed</w:t>
      </w:r>
      <w:r w:rsidRPr="00645822">
        <w:rPr>
          <w:rFonts w:ascii="Times New Roman" w:hAnsi="Times New Roman" w:cs="Times New Roman"/>
          <w:sz w:val="24"/>
          <w:szCs w:val="24"/>
        </w:rPr>
        <w:t xml:space="preserve"> </w:t>
      </w:r>
      <w:r w:rsidR="00142618" w:rsidRPr="00645822">
        <w:rPr>
          <w:rFonts w:ascii="Times New Roman" w:hAnsi="Times New Roman" w:cs="Times New Roman"/>
          <w:sz w:val="24"/>
          <w:szCs w:val="24"/>
        </w:rPr>
        <w:t>$3</w:t>
      </w:r>
      <w:r w:rsidRPr="00645822">
        <w:rPr>
          <w:rFonts w:ascii="Times New Roman" w:hAnsi="Times New Roman" w:cs="Times New Roman"/>
          <w:sz w:val="24"/>
          <w:szCs w:val="24"/>
        </w:rPr>
        <w:t xml:space="preserve">0,000 over a 12 month period.  </w:t>
      </w:r>
      <w:r w:rsidR="00142618">
        <w:rPr>
          <w:rFonts w:ascii="Times New Roman" w:hAnsi="Times New Roman" w:cs="Times New Roman"/>
          <w:color w:val="000000"/>
          <w:sz w:val="24"/>
          <w:szCs w:val="24"/>
        </w:rPr>
        <w:t xml:space="preserve">The </w:t>
      </w:r>
      <w:r w:rsidR="00300A4E" w:rsidRPr="00300A4E">
        <w:rPr>
          <w:rFonts w:ascii="Times New Roman" w:eastAsia="Times New Roman" w:hAnsi="Times New Roman" w:cs="Times New Roman"/>
          <w:color w:val="000000"/>
          <w:sz w:val="24"/>
          <w:szCs w:val="20"/>
        </w:rPr>
        <w:t xml:space="preserve">SCIRF does not provide support for indirect costs, and any such related costs essential to the proposed </w:t>
      </w:r>
      <w:r w:rsidR="00E12090">
        <w:rPr>
          <w:rFonts w:ascii="Times New Roman" w:eastAsia="Times New Roman" w:hAnsi="Times New Roman" w:cs="Times New Roman"/>
          <w:color w:val="000000"/>
          <w:sz w:val="24"/>
          <w:szCs w:val="20"/>
        </w:rPr>
        <w:t>activities</w:t>
      </w:r>
      <w:r w:rsidR="00300A4E" w:rsidRPr="00300A4E">
        <w:rPr>
          <w:rFonts w:ascii="Times New Roman" w:eastAsia="Times New Roman" w:hAnsi="Times New Roman" w:cs="Times New Roman"/>
          <w:color w:val="000000"/>
          <w:sz w:val="24"/>
          <w:szCs w:val="20"/>
        </w:rPr>
        <w:t xml:space="preserve"> should be included in the direct cost budget request.</w:t>
      </w:r>
      <w:r w:rsidR="00E12090">
        <w:rPr>
          <w:rFonts w:ascii="Times New Roman" w:eastAsia="Times New Roman" w:hAnsi="Times New Roman" w:cs="Times New Roman"/>
          <w:color w:val="000000"/>
          <w:sz w:val="24"/>
          <w:szCs w:val="20"/>
        </w:rPr>
        <w:t xml:space="preserve">  All grant funds are State funds and therefore must comply with State funds regulations.</w:t>
      </w:r>
    </w:p>
    <w:p w:rsidR="000F2F53" w:rsidRPr="004C2FBC" w:rsidRDefault="000F2F53" w:rsidP="00300A4E">
      <w:pPr>
        <w:autoSpaceDE w:val="0"/>
        <w:autoSpaceDN w:val="0"/>
        <w:adjustRightInd w:val="0"/>
        <w:spacing w:after="0" w:line="240" w:lineRule="auto"/>
        <w:rPr>
          <w:rFonts w:ascii="Times New Roman" w:hAnsi="Times New Roman" w:cs="Times New Roman"/>
          <w:color w:val="000000"/>
          <w:sz w:val="24"/>
          <w:szCs w:val="24"/>
        </w:rPr>
      </w:pPr>
    </w:p>
    <w:p w:rsidR="004C2FBC" w:rsidRPr="004C2FBC" w:rsidRDefault="004C2FBC" w:rsidP="00300A4E">
      <w:pPr>
        <w:autoSpaceDE w:val="0"/>
        <w:autoSpaceDN w:val="0"/>
        <w:adjustRightInd w:val="0"/>
        <w:spacing w:after="0" w:line="240" w:lineRule="auto"/>
        <w:rPr>
          <w:rFonts w:ascii="Times New Roman" w:hAnsi="Times New Roman" w:cs="Times New Roman"/>
          <w:color w:val="000000"/>
          <w:sz w:val="24"/>
          <w:szCs w:val="24"/>
        </w:rPr>
      </w:pPr>
      <w:r w:rsidRPr="004C2FBC">
        <w:rPr>
          <w:rFonts w:ascii="Times New Roman" w:hAnsi="Times New Roman" w:cs="Times New Roman"/>
          <w:b/>
          <w:bCs/>
          <w:color w:val="000000"/>
          <w:sz w:val="24"/>
          <w:szCs w:val="24"/>
        </w:rPr>
        <w:t xml:space="preserve">Timeframes: </w:t>
      </w:r>
      <w:r w:rsidR="009979E2">
        <w:rPr>
          <w:rFonts w:ascii="Times New Roman" w:hAnsi="Times New Roman" w:cs="Times New Roman"/>
          <w:b/>
          <w:bCs/>
          <w:color w:val="000000"/>
          <w:sz w:val="24"/>
          <w:szCs w:val="24"/>
        </w:rPr>
        <w:t xml:space="preserve"> </w:t>
      </w:r>
      <w:r w:rsidR="00FD3F16">
        <w:rPr>
          <w:rFonts w:ascii="Times New Roman" w:hAnsi="Times New Roman" w:cs="Times New Roman"/>
          <w:bCs/>
          <w:color w:val="000000"/>
          <w:sz w:val="24"/>
          <w:szCs w:val="24"/>
        </w:rPr>
        <w:t xml:space="preserve">This mechanism is open, so there is no specific deadline.  </w:t>
      </w:r>
      <w:r w:rsidRPr="004C2FBC">
        <w:rPr>
          <w:rFonts w:ascii="Times New Roman" w:hAnsi="Times New Roman" w:cs="Times New Roman"/>
          <w:color w:val="000000"/>
          <w:sz w:val="24"/>
          <w:szCs w:val="24"/>
        </w:rPr>
        <w:t xml:space="preserve">The review of all </w:t>
      </w:r>
      <w:r w:rsidR="00E12090" w:rsidRPr="00E12090">
        <w:rPr>
          <w:rFonts w:ascii="Times New Roman" w:hAnsi="Times New Roman" w:cs="Times New Roman"/>
          <w:bCs/>
          <w:i/>
          <w:color w:val="000000"/>
          <w:sz w:val="24"/>
          <w:szCs w:val="24"/>
        </w:rPr>
        <w:t>Conference/Education/Training</w:t>
      </w:r>
      <w:r w:rsidR="00E12090">
        <w:rPr>
          <w:rFonts w:ascii="Times New Roman" w:hAnsi="Times New Roman" w:cs="Times New Roman"/>
          <w:bCs/>
          <w:color w:val="000000"/>
          <w:sz w:val="24"/>
          <w:szCs w:val="24"/>
        </w:rPr>
        <w:t xml:space="preserve"> </w:t>
      </w:r>
      <w:r w:rsidR="00194B89">
        <w:rPr>
          <w:rFonts w:ascii="Times New Roman" w:hAnsi="Times New Roman" w:cs="Times New Roman"/>
          <w:color w:val="000000"/>
          <w:sz w:val="24"/>
          <w:szCs w:val="24"/>
        </w:rPr>
        <w:t>g</w:t>
      </w:r>
      <w:r w:rsidR="00300A4E">
        <w:rPr>
          <w:rFonts w:ascii="Times New Roman" w:hAnsi="Times New Roman" w:cs="Times New Roman"/>
          <w:color w:val="000000"/>
          <w:sz w:val="24"/>
          <w:szCs w:val="24"/>
        </w:rPr>
        <w:t>rant</w:t>
      </w:r>
      <w:r>
        <w:rPr>
          <w:rFonts w:ascii="Times New Roman" w:hAnsi="Times New Roman" w:cs="Times New Roman"/>
          <w:color w:val="000000"/>
          <w:sz w:val="24"/>
          <w:szCs w:val="24"/>
        </w:rPr>
        <w:t xml:space="preserve"> </w:t>
      </w:r>
      <w:r w:rsidRPr="004C2FBC">
        <w:rPr>
          <w:rFonts w:ascii="Times New Roman" w:hAnsi="Times New Roman" w:cs="Times New Roman"/>
          <w:color w:val="000000"/>
          <w:sz w:val="24"/>
          <w:szCs w:val="24"/>
        </w:rPr>
        <w:t>proposals will be completed within</w:t>
      </w:r>
      <w:r w:rsidR="00300A4E">
        <w:rPr>
          <w:rFonts w:ascii="Times New Roman" w:hAnsi="Times New Roman" w:cs="Times New Roman"/>
          <w:color w:val="000000"/>
          <w:sz w:val="24"/>
          <w:szCs w:val="24"/>
        </w:rPr>
        <w:t xml:space="preserve"> </w:t>
      </w:r>
      <w:r w:rsidR="00300A4E" w:rsidRPr="00021127">
        <w:rPr>
          <w:rFonts w:ascii="Times New Roman" w:hAnsi="Times New Roman" w:cs="Times New Roman"/>
          <w:color w:val="000000" w:themeColor="text1"/>
          <w:sz w:val="24"/>
          <w:szCs w:val="24"/>
        </w:rPr>
        <w:t>120</w:t>
      </w:r>
      <w:r w:rsidRPr="00021127">
        <w:rPr>
          <w:rFonts w:ascii="Times New Roman" w:hAnsi="Times New Roman" w:cs="Times New Roman"/>
          <w:color w:val="000000" w:themeColor="text1"/>
          <w:sz w:val="24"/>
          <w:szCs w:val="24"/>
        </w:rPr>
        <w:t xml:space="preserve"> days </w:t>
      </w:r>
      <w:r w:rsidRPr="004C2FBC">
        <w:rPr>
          <w:rFonts w:ascii="Times New Roman" w:hAnsi="Times New Roman" w:cs="Times New Roman"/>
          <w:color w:val="000000"/>
          <w:sz w:val="24"/>
          <w:szCs w:val="24"/>
        </w:rPr>
        <w:t>following the</w:t>
      </w:r>
      <w:r>
        <w:rPr>
          <w:rFonts w:ascii="Times New Roman" w:hAnsi="Times New Roman" w:cs="Times New Roman"/>
          <w:color w:val="000000"/>
          <w:sz w:val="24"/>
          <w:szCs w:val="24"/>
        </w:rPr>
        <w:t xml:space="preserve"> </w:t>
      </w:r>
      <w:r w:rsidRPr="004C2FBC">
        <w:rPr>
          <w:rFonts w:ascii="Times New Roman" w:hAnsi="Times New Roman" w:cs="Times New Roman"/>
          <w:color w:val="000000"/>
          <w:sz w:val="24"/>
          <w:szCs w:val="24"/>
        </w:rPr>
        <w:t xml:space="preserve">receipt of the application. The </w:t>
      </w:r>
      <w:r>
        <w:rPr>
          <w:rFonts w:ascii="Times New Roman" w:hAnsi="Times New Roman" w:cs="Times New Roman"/>
          <w:color w:val="000000"/>
          <w:sz w:val="24"/>
          <w:szCs w:val="24"/>
        </w:rPr>
        <w:t>SCIRF</w:t>
      </w:r>
      <w:r w:rsidRPr="004C2FBC">
        <w:rPr>
          <w:rFonts w:ascii="Times New Roman" w:hAnsi="Times New Roman" w:cs="Times New Roman"/>
          <w:color w:val="000000"/>
          <w:sz w:val="24"/>
          <w:szCs w:val="24"/>
        </w:rPr>
        <w:t xml:space="preserve"> will make money</w:t>
      </w:r>
      <w:r>
        <w:rPr>
          <w:rFonts w:ascii="Times New Roman" w:hAnsi="Times New Roman" w:cs="Times New Roman"/>
          <w:color w:val="000000"/>
          <w:sz w:val="24"/>
          <w:szCs w:val="24"/>
        </w:rPr>
        <w:t xml:space="preserve"> </w:t>
      </w:r>
      <w:r w:rsidRPr="004C2FBC">
        <w:rPr>
          <w:rFonts w:ascii="Times New Roman" w:hAnsi="Times New Roman" w:cs="Times New Roman"/>
          <w:color w:val="000000"/>
          <w:sz w:val="24"/>
          <w:szCs w:val="24"/>
        </w:rPr>
        <w:t xml:space="preserve">available within 30 days following a recommendation for funding by the </w:t>
      </w:r>
      <w:r w:rsidR="00D8148E">
        <w:rPr>
          <w:rFonts w:ascii="Times New Roman" w:hAnsi="Times New Roman" w:cs="Times New Roman"/>
          <w:color w:val="000000"/>
          <w:sz w:val="24"/>
          <w:szCs w:val="24"/>
        </w:rPr>
        <w:t>S</w:t>
      </w:r>
      <w:r w:rsidR="00A83DBD">
        <w:rPr>
          <w:rFonts w:ascii="Times New Roman" w:hAnsi="Times New Roman" w:cs="Times New Roman"/>
          <w:color w:val="000000"/>
          <w:sz w:val="24"/>
          <w:szCs w:val="24"/>
        </w:rPr>
        <w:t xml:space="preserve">cientific </w:t>
      </w:r>
      <w:r w:rsidR="00D8148E">
        <w:rPr>
          <w:rFonts w:ascii="Times New Roman" w:hAnsi="Times New Roman" w:cs="Times New Roman"/>
          <w:color w:val="000000"/>
          <w:sz w:val="24"/>
          <w:szCs w:val="24"/>
        </w:rPr>
        <w:t>D</w:t>
      </w:r>
      <w:r w:rsidR="00A83DBD">
        <w:rPr>
          <w:rFonts w:ascii="Times New Roman" w:hAnsi="Times New Roman" w:cs="Times New Roman"/>
          <w:color w:val="000000"/>
          <w:sz w:val="24"/>
          <w:szCs w:val="24"/>
        </w:rPr>
        <w:t>irectors</w:t>
      </w:r>
      <w:r w:rsidR="003E61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approval from the Board of Directors and receipt of signed acceptance forms from successful applicants.</w:t>
      </w:r>
    </w:p>
    <w:p w:rsidR="000F2F53" w:rsidRPr="004C2FBC" w:rsidRDefault="000F2F53" w:rsidP="005D52FC">
      <w:pPr>
        <w:autoSpaceDE w:val="0"/>
        <w:autoSpaceDN w:val="0"/>
        <w:adjustRightInd w:val="0"/>
        <w:spacing w:after="0" w:line="240" w:lineRule="auto"/>
        <w:rPr>
          <w:rFonts w:ascii="Times New Roman" w:hAnsi="Times New Roman" w:cs="Times New Roman"/>
          <w:color w:val="000000"/>
          <w:sz w:val="24"/>
          <w:szCs w:val="24"/>
        </w:rPr>
      </w:pPr>
    </w:p>
    <w:p w:rsidR="00300A4E" w:rsidRPr="00300A4E" w:rsidRDefault="004C2FBC" w:rsidP="003E68D1">
      <w:pPr>
        <w:spacing w:after="0" w:line="240" w:lineRule="auto"/>
        <w:rPr>
          <w:rFonts w:ascii="Times New Roman" w:eastAsia="Times New Roman" w:hAnsi="Times New Roman" w:cs="Times New Roman"/>
          <w:b/>
          <w:sz w:val="24"/>
          <w:szCs w:val="20"/>
        </w:rPr>
      </w:pPr>
      <w:r w:rsidRPr="004C2FBC">
        <w:rPr>
          <w:rFonts w:ascii="Times New Roman" w:eastAsia="Times New Roman" w:hAnsi="Times New Roman" w:cs="Times New Roman"/>
          <w:b/>
          <w:color w:val="000000"/>
          <w:sz w:val="24"/>
          <w:szCs w:val="20"/>
        </w:rPr>
        <w:t>Review Process:</w:t>
      </w:r>
      <w:r w:rsidRPr="004C2FBC">
        <w:rPr>
          <w:rFonts w:ascii="Times New Roman" w:eastAsia="Times New Roman" w:hAnsi="Times New Roman" w:cs="Times New Roman"/>
          <w:color w:val="000000"/>
          <w:sz w:val="24"/>
          <w:szCs w:val="20"/>
        </w:rPr>
        <w:t xml:space="preserve">  </w:t>
      </w:r>
      <w:r w:rsidR="00E12090" w:rsidRPr="00E12090">
        <w:rPr>
          <w:rFonts w:ascii="Times New Roman" w:hAnsi="Times New Roman" w:cs="Times New Roman"/>
          <w:bCs/>
          <w:i/>
          <w:color w:val="000000"/>
          <w:sz w:val="24"/>
          <w:szCs w:val="24"/>
        </w:rPr>
        <w:t>Conference/Education/Training</w:t>
      </w:r>
      <w:r w:rsidR="00E12090">
        <w:rPr>
          <w:rFonts w:ascii="Times New Roman" w:hAnsi="Times New Roman" w:cs="Times New Roman"/>
          <w:bCs/>
          <w:color w:val="000000"/>
          <w:sz w:val="24"/>
          <w:szCs w:val="24"/>
        </w:rPr>
        <w:t xml:space="preserve"> </w:t>
      </w:r>
      <w:r w:rsidR="00194B89">
        <w:rPr>
          <w:rFonts w:ascii="Times New Roman" w:eastAsia="Times New Roman" w:hAnsi="Times New Roman" w:cs="Times New Roman"/>
          <w:color w:val="000000"/>
          <w:sz w:val="24"/>
          <w:szCs w:val="20"/>
        </w:rPr>
        <w:t>g</w:t>
      </w:r>
      <w:r w:rsidR="00300A4E">
        <w:rPr>
          <w:rFonts w:ascii="Times New Roman" w:eastAsia="Times New Roman" w:hAnsi="Times New Roman" w:cs="Times New Roman"/>
          <w:color w:val="000000"/>
          <w:sz w:val="24"/>
          <w:szCs w:val="20"/>
        </w:rPr>
        <w:t>rant</w:t>
      </w:r>
      <w:r w:rsidR="00300A4E" w:rsidRPr="00300A4E">
        <w:rPr>
          <w:rFonts w:ascii="Times New Roman" w:eastAsia="Times New Roman" w:hAnsi="Times New Roman" w:cs="Times New Roman"/>
          <w:color w:val="000000"/>
          <w:sz w:val="24"/>
          <w:szCs w:val="20"/>
        </w:rPr>
        <w:t xml:space="preserve"> proposals will be reviewed by </w:t>
      </w:r>
      <w:r w:rsidR="00A83DBD">
        <w:rPr>
          <w:rFonts w:ascii="Times New Roman" w:eastAsia="Times New Roman" w:hAnsi="Times New Roman" w:cs="Times New Roman"/>
          <w:color w:val="000000"/>
          <w:sz w:val="24"/>
          <w:szCs w:val="20"/>
        </w:rPr>
        <w:t xml:space="preserve">the </w:t>
      </w:r>
      <w:r w:rsidR="00300A4E" w:rsidRPr="00300A4E">
        <w:rPr>
          <w:rFonts w:ascii="Times New Roman" w:eastAsia="Times New Roman" w:hAnsi="Times New Roman" w:cs="Times New Roman"/>
          <w:color w:val="000000"/>
          <w:sz w:val="24"/>
          <w:szCs w:val="20"/>
        </w:rPr>
        <w:t xml:space="preserve">SCIRF </w:t>
      </w:r>
      <w:r w:rsidR="00EC1574">
        <w:rPr>
          <w:rFonts w:ascii="Times New Roman" w:eastAsia="Times New Roman" w:hAnsi="Times New Roman" w:cs="Times New Roman"/>
          <w:color w:val="000000"/>
          <w:sz w:val="24"/>
          <w:szCs w:val="20"/>
        </w:rPr>
        <w:t>S</w:t>
      </w:r>
      <w:r w:rsidR="00300A4E" w:rsidRPr="00300A4E">
        <w:rPr>
          <w:rFonts w:ascii="Times New Roman" w:eastAsia="Times New Roman" w:hAnsi="Times New Roman" w:cs="Times New Roman"/>
          <w:color w:val="000000"/>
          <w:sz w:val="24"/>
          <w:szCs w:val="20"/>
        </w:rPr>
        <w:t xml:space="preserve">cientific </w:t>
      </w:r>
      <w:r w:rsidR="00EC1574">
        <w:rPr>
          <w:rFonts w:ascii="Times New Roman" w:eastAsia="Times New Roman" w:hAnsi="Times New Roman" w:cs="Times New Roman"/>
          <w:color w:val="000000"/>
          <w:sz w:val="24"/>
          <w:szCs w:val="20"/>
        </w:rPr>
        <w:t>D</w:t>
      </w:r>
      <w:r w:rsidR="00300A4E" w:rsidRPr="00300A4E">
        <w:rPr>
          <w:rFonts w:ascii="Times New Roman" w:eastAsia="Times New Roman" w:hAnsi="Times New Roman" w:cs="Times New Roman"/>
          <w:color w:val="000000"/>
          <w:sz w:val="24"/>
          <w:szCs w:val="20"/>
        </w:rPr>
        <w:t xml:space="preserve">irectors. </w:t>
      </w:r>
      <w:r w:rsidR="00E12090">
        <w:rPr>
          <w:rFonts w:ascii="Times New Roman" w:eastAsia="Times New Roman" w:hAnsi="Times New Roman" w:cs="Times New Roman"/>
          <w:color w:val="000000"/>
          <w:sz w:val="24"/>
          <w:szCs w:val="20"/>
        </w:rPr>
        <w:t xml:space="preserve"> </w:t>
      </w:r>
      <w:r w:rsidR="00300A4E" w:rsidRPr="00300A4E">
        <w:rPr>
          <w:rFonts w:ascii="Times New Roman" w:eastAsia="Times New Roman" w:hAnsi="Times New Roman" w:cs="Times New Roman"/>
          <w:color w:val="000000"/>
          <w:sz w:val="24"/>
          <w:szCs w:val="20"/>
        </w:rPr>
        <w:t>The SCIRF Board of Directors will consider reviews in making final award decisions.</w:t>
      </w:r>
    </w:p>
    <w:p w:rsidR="004C2FBC" w:rsidRDefault="004C2FBC" w:rsidP="004C2FBC">
      <w:pPr>
        <w:spacing w:after="0" w:line="240" w:lineRule="auto"/>
        <w:rPr>
          <w:rFonts w:ascii="Times New Roman" w:eastAsia="Times New Roman" w:hAnsi="Times New Roman" w:cs="Times New Roman"/>
          <w:color w:val="000000"/>
          <w:sz w:val="24"/>
          <w:szCs w:val="20"/>
        </w:rPr>
      </w:pPr>
    </w:p>
    <w:p w:rsidR="004C2FBC" w:rsidRPr="004C2FBC" w:rsidRDefault="004C2FBC" w:rsidP="004C2FBC">
      <w:pPr>
        <w:spacing w:after="0" w:line="240" w:lineRule="auto"/>
        <w:rPr>
          <w:rFonts w:ascii="Times New Roman" w:eastAsia="Times New Roman" w:hAnsi="Times New Roman" w:cs="Times New Roman"/>
          <w:sz w:val="24"/>
          <w:szCs w:val="20"/>
        </w:rPr>
      </w:pPr>
      <w:r w:rsidRPr="004C2FBC">
        <w:rPr>
          <w:rFonts w:ascii="Times New Roman" w:eastAsia="Times New Roman" w:hAnsi="Times New Roman" w:cs="Times New Roman"/>
          <w:b/>
          <w:sz w:val="24"/>
          <w:szCs w:val="20"/>
        </w:rPr>
        <w:t xml:space="preserve">Submission Address:  </w:t>
      </w:r>
      <w:r w:rsidRPr="004C2FBC">
        <w:rPr>
          <w:rFonts w:ascii="Times New Roman" w:eastAsia="Times New Roman" w:hAnsi="Times New Roman" w:cs="Times New Roman"/>
          <w:sz w:val="24"/>
          <w:szCs w:val="20"/>
        </w:rPr>
        <w:t>Grant applications should be submitted in PDF form by e-mail to the SCIRF Ex</w:t>
      </w:r>
      <w:r w:rsidR="00021127">
        <w:rPr>
          <w:rFonts w:ascii="Times New Roman" w:eastAsia="Times New Roman" w:hAnsi="Times New Roman" w:cs="Times New Roman"/>
          <w:sz w:val="24"/>
          <w:szCs w:val="20"/>
        </w:rPr>
        <w:t>ecutive Director.</w:t>
      </w:r>
    </w:p>
    <w:p w:rsidR="000F2F53" w:rsidRDefault="000F2F53" w:rsidP="005D52FC">
      <w:pPr>
        <w:autoSpaceDE w:val="0"/>
        <w:autoSpaceDN w:val="0"/>
        <w:adjustRightInd w:val="0"/>
        <w:spacing w:after="0" w:line="240" w:lineRule="auto"/>
        <w:rPr>
          <w:rFonts w:ascii="Times New Roman" w:hAnsi="Times New Roman" w:cs="Times New Roman"/>
          <w:color w:val="000000"/>
          <w:sz w:val="24"/>
          <w:szCs w:val="24"/>
        </w:rPr>
      </w:pPr>
    </w:p>
    <w:p w:rsidR="00B05A1E" w:rsidRPr="00BC4D54" w:rsidRDefault="00B05A1E" w:rsidP="005D52FC">
      <w:pPr>
        <w:autoSpaceDE w:val="0"/>
        <w:autoSpaceDN w:val="0"/>
        <w:adjustRightInd w:val="0"/>
        <w:spacing w:after="0" w:line="240" w:lineRule="auto"/>
        <w:rPr>
          <w:rFonts w:ascii="Times New Roman" w:hAnsi="Times New Roman" w:cs="Times New Roman"/>
          <w:b/>
          <w:bCs/>
          <w:color w:val="000000"/>
          <w:sz w:val="24"/>
          <w:szCs w:val="24"/>
          <w:u w:val="single"/>
        </w:rPr>
      </w:pPr>
      <w:r w:rsidRPr="00B05A1E">
        <w:rPr>
          <w:rFonts w:ascii="Times New Roman" w:hAnsi="Times New Roman" w:cs="Times New Roman"/>
          <w:b/>
          <w:color w:val="000000"/>
          <w:sz w:val="24"/>
          <w:szCs w:val="24"/>
        </w:rPr>
        <w:t>Letter of Intent:</w:t>
      </w:r>
      <w:r>
        <w:rPr>
          <w:rFonts w:ascii="Times New Roman" w:hAnsi="Times New Roman" w:cs="Times New Roman"/>
          <w:color w:val="000000"/>
          <w:sz w:val="24"/>
          <w:szCs w:val="24"/>
        </w:rPr>
        <w:t xml:space="preserve">  </w:t>
      </w:r>
      <w:r w:rsidRPr="00BC4D54">
        <w:rPr>
          <w:rFonts w:ascii="Times New Roman" w:hAnsi="Times New Roman" w:cs="Times New Roman"/>
          <w:b/>
          <w:bCs/>
          <w:color w:val="000000"/>
          <w:sz w:val="24"/>
          <w:szCs w:val="24"/>
          <w:u w:val="single"/>
        </w:rPr>
        <w:t>All applicants are strongly encouraged to submit a brief Letter of Intent prior to crafting a full proposal.</w:t>
      </w:r>
    </w:p>
    <w:p w:rsidR="00B05A1E" w:rsidRPr="000F2F53" w:rsidRDefault="00B05A1E" w:rsidP="005D52FC">
      <w:pPr>
        <w:autoSpaceDE w:val="0"/>
        <w:autoSpaceDN w:val="0"/>
        <w:adjustRightInd w:val="0"/>
        <w:spacing w:after="0" w:line="240" w:lineRule="auto"/>
        <w:rPr>
          <w:rFonts w:ascii="Times New Roman" w:hAnsi="Times New Roman" w:cs="Times New Roman"/>
          <w:color w:val="000000"/>
          <w:sz w:val="24"/>
          <w:szCs w:val="24"/>
        </w:rPr>
      </w:pPr>
    </w:p>
    <w:p w:rsidR="005D52FC" w:rsidRDefault="004C2FBC" w:rsidP="005D52FC">
      <w:pPr>
        <w:autoSpaceDE w:val="0"/>
        <w:autoSpaceDN w:val="0"/>
        <w:adjustRightInd w:val="0"/>
        <w:spacing w:after="0" w:line="240" w:lineRule="auto"/>
        <w:rPr>
          <w:rFonts w:ascii="Times New Roman" w:hAnsi="Times New Roman" w:cs="Times New Roman"/>
          <w:bCs/>
          <w:color w:val="000000"/>
          <w:sz w:val="24"/>
          <w:szCs w:val="24"/>
        </w:rPr>
      </w:pPr>
      <w:r w:rsidRPr="004C2FBC">
        <w:rPr>
          <w:rFonts w:ascii="Times New Roman" w:hAnsi="Times New Roman" w:cs="Times New Roman"/>
          <w:b/>
          <w:bCs/>
          <w:color w:val="000000"/>
          <w:sz w:val="24"/>
          <w:szCs w:val="24"/>
        </w:rPr>
        <w:t xml:space="preserve">Application Format: </w:t>
      </w:r>
      <w:r w:rsidR="009979E2">
        <w:rPr>
          <w:rFonts w:ascii="Times New Roman" w:hAnsi="Times New Roman" w:cs="Times New Roman"/>
          <w:b/>
          <w:bCs/>
          <w:color w:val="000000"/>
          <w:sz w:val="24"/>
          <w:szCs w:val="24"/>
        </w:rPr>
        <w:t xml:space="preserve"> </w:t>
      </w:r>
      <w:r w:rsidR="00021127">
        <w:rPr>
          <w:rFonts w:ascii="Times New Roman" w:hAnsi="Times New Roman" w:cs="Times New Roman"/>
          <w:bCs/>
          <w:color w:val="000000"/>
          <w:sz w:val="24"/>
          <w:szCs w:val="24"/>
        </w:rPr>
        <w:t xml:space="preserve">The proposal must not exceed </w:t>
      </w:r>
      <w:r w:rsidR="00D8148E">
        <w:rPr>
          <w:rFonts w:ascii="Times New Roman" w:hAnsi="Times New Roman" w:cs="Times New Roman"/>
          <w:bCs/>
          <w:color w:val="000000"/>
          <w:sz w:val="24"/>
          <w:szCs w:val="24"/>
        </w:rPr>
        <w:t>8</w:t>
      </w:r>
      <w:r w:rsidR="00021127">
        <w:rPr>
          <w:rFonts w:ascii="Times New Roman" w:hAnsi="Times New Roman" w:cs="Times New Roman"/>
          <w:bCs/>
          <w:color w:val="000000"/>
          <w:sz w:val="24"/>
          <w:szCs w:val="24"/>
        </w:rPr>
        <w:t xml:space="preserve"> pages, </w:t>
      </w:r>
      <w:r w:rsidR="00021127" w:rsidRPr="00B128B5">
        <w:rPr>
          <w:rFonts w:ascii="Times New Roman" w:hAnsi="Times New Roman" w:cs="Times New Roman"/>
          <w:bCs/>
          <w:color w:val="000000"/>
          <w:sz w:val="24"/>
          <w:szCs w:val="24"/>
          <w:u w:val="single"/>
        </w:rPr>
        <w:t>no</w:t>
      </w:r>
      <w:r w:rsidR="001B6C16" w:rsidRPr="00B128B5">
        <w:rPr>
          <w:rFonts w:ascii="Times New Roman" w:hAnsi="Times New Roman" w:cs="Times New Roman"/>
          <w:bCs/>
          <w:color w:val="000000"/>
          <w:sz w:val="24"/>
          <w:szCs w:val="24"/>
          <w:u w:val="single"/>
        </w:rPr>
        <w:t>t</w:t>
      </w:r>
      <w:r w:rsidR="00021127">
        <w:rPr>
          <w:rFonts w:ascii="Times New Roman" w:hAnsi="Times New Roman" w:cs="Times New Roman"/>
          <w:bCs/>
          <w:color w:val="000000"/>
          <w:sz w:val="24"/>
          <w:szCs w:val="24"/>
        </w:rPr>
        <w:t xml:space="preserve"> including the </w:t>
      </w:r>
      <w:r w:rsidR="00D8148E">
        <w:rPr>
          <w:rFonts w:ascii="Times New Roman" w:hAnsi="Times New Roman" w:cs="Times New Roman"/>
          <w:bCs/>
          <w:color w:val="000000"/>
          <w:sz w:val="24"/>
          <w:szCs w:val="24"/>
        </w:rPr>
        <w:t>Face Page</w:t>
      </w:r>
      <w:r w:rsidR="00CE5261">
        <w:rPr>
          <w:rFonts w:ascii="Times New Roman" w:hAnsi="Times New Roman" w:cs="Times New Roman"/>
          <w:bCs/>
          <w:color w:val="000000"/>
          <w:sz w:val="24"/>
          <w:szCs w:val="24"/>
        </w:rPr>
        <w:t>, Abstract</w:t>
      </w:r>
      <w:r w:rsidR="00021127">
        <w:rPr>
          <w:rFonts w:ascii="Times New Roman" w:hAnsi="Times New Roman" w:cs="Times New Roman"/>
          <w:bCs/>
          <w:color w:val="000000"/>
          <w:sz w:val="24"/>
          <w:szCs w:val="24"/>
        </w:rPr>
        <w:t xml:space="preserve"> or </w:t>
      </w:r>
      <w:r w:rsidR="00D8148E">
        <w:rPr>
          <w:rFonts w:ascii="Times New Roman" w:hAnsi="Times New Roman" w:cs="Times New Roman"/>
          <w:bCs/>
          <w:color w:val="000000"/>
          <w:sz w:val="24"/>
          <w:szCs w:val="24"/>
        </w:rPr>
        <w:t xml:space="preserve">any </w:t>
      </w:r>
      <w:r w:rsidR="00021127">
        <w:rPr>
          <w:rFonts w:ascii="Times New Roman" w:hAnsi="Times New Roman" w:cs="Times New Roman"/>
          <w:bCs/>
          <w:color w:val="000000"/>
          <w:sz w:val="24"/>
          <w:szCs w:val="24"/>
        </w:rPr>
        <w:t>vita/</w:t>
      </w:r>
      <w:proofErr w:type="spellStart"/>
      <w:r w:rsidR="00021127">
        <w:rPr>
          <w:rFonts w:ascii="Times New Roman" w:hAnsi="Times New Roman" w:cs="Times New Roman"/>
          <w:bCs/>
          <w:color w:val="000000"/>
          <w:sz w:val="24"/>
          <w:szCs w:val="24"/>
        </w:rPr>
        <w:t>biosketch</w:t>
      </w:r>
      <w:proofErr w:type="spellEnd"/>
      <w:r w:rsidR="00021127">
        <w:rPr>
          <w:rFonts w:ascii="Times New Roman" w:hAnsi="Times New Roman" w:cs="Times New Roman"/>
          <w:bCs/>
          <w:color w:val="000000"/>
          <w:sz w:val="24"/>
          <w:szCs w:val="24"/>
        </w:rPr>
        <w:t>.  The application format is as follows:</w:t>
      </w:r>
    </w:p>
    <w:p w:rsidR="00021127" w:rsidRDefault="00021127" w:rsidP="005D52FC">
      <w:pPr>
        <w:autoSpaceDE w:val="0"/>
        <w:autoSpaceDN w:val="0"/>
        <w:adjustRightInd w:val="0"/>
        <w:spacing w:after="0" w:line="240" w:lineRule="auto"/>
        <w:rPr>
          <w:rFonts w:ascii="Times New Roman" w:hAnsi="Times New Roman" w:cs="Times New Roman"/>
          <w:bCs/>
          <w:color w:val="000000"/>
          <w:sz w:val="24"/>
          <w:szCs w:val="24"/>
        </w:rPr>
      </w:pPr>
    </w:p>
    <w:p w:rsidR="00021127" w:rsidRDefault="00194B89" w:rsidP="00B128B5">
      <w:pPr>
        <w:pStyle w:val="ListParagraph"/>
        <w:numPr>
          <w:ilvl w:val="0"/>
          <w:numId w:val="1"/>
        </w:num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Face page</w:t>
      </w:r>
    </w:p>
    <w:p w:rsidR="00E31BA6" w:rsidRPr="00021127" w:rsidRDefault="00E31BA6" w:rsidP="00B128B5">
      <w:pPr>
        <w:pStyle w:val="ListParagraph"/>
        <w:numPr>
          <w:ilvl w:val="0"/>
          <w:numId w:val="1"/>
        </w:num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Abstract</w:t>
      </w:r>
    </w:p>
    <w:p w:rsidR="00021127" w:rsidRDefault="00E12090" w:rsidP="00B128B5">
      <w:pPr>
        <w:pStyle w:val="ListParagraph"/>
        <w:numPr>
          <w:ilvl w:val="0"/>
          <w:numId w:val="1"/>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Conference/Education/Training Proposal</w:t>
      </w:r>
      <w:r w:rsidR="00021127">
        <w:rPr>
          <w:rFonts w:ascii="Times New Roman" w:hAnsi="Times New Roman" w:cs="Times New Roman"/>
          <w:color w:val="000000"/>
          <w:sz w:val="24"/>
          <w:szCs w:val="24"/>
        </w:rPr>
        <w:t>:</w:t>
      </w:r>
    </w:p>
    <w:p w:rsidR="00E12090" w:rsidRDefault="00E12090" w:rsidP="00194B89">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Planning Committee Members</w:t>
      </w:r>
    </w:p>
    <w:p w:rsidR="00E12090" w:rsidRDefault="00E12090" w:rsidP="00194B89">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Planning Timeline</w:t>
      </w:r>
    </w:p>
    <w:p w:rsidR="00021127" w:rsidRDefault="00E12090" w:rsidP="00194B89">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Proposed Date</w:t>
      </w:r>
      <w:r w:rsidR="00EF723A">
        <w:rPr>
          <w:rFonts w:ascii="Times New Roman" w:hAnsi="Times New Roman" w:cs="Times New Roman"/>
          <w:color w:val="000000"/>
          <w:sz w:val="24"/>
          <w:szCs w:val="24"/>
        </w:rPr>
        <w:t>(</w:t>
      </w:r>
      <w:r>
        <w:rPr>
          <w:rFonts w:ascii="Times New Roman" w:hAnsi="Times New Roman" w:cs="Times New Roman"/>
          <w:color w:val="000000"/>
          <w:sz w:val="24"/>
          <w:szCs w:val="24"/>
        </w:rPr>
        <w:t>s</w:t>
      </w:r>
      <w:r w:rsidR="00EF723A">
        <w:rPr>
          <w:rFonts w:ascii="Times New Roman" w:hAnsi="Times New Roman" w:cs="Times New Roman"/>
          <w:color w:val="000000"/>
          <w:sz w:val="24"/>
          <w:szCs w:val="24"/>
        </w:rPr>
        <w:t>)</w:t>
      </w:r>
      <w:r>
        <w:rPr>
          <w:rFonts w:ascii="Times New Roman" w:hAnsi="Times New Roman" w:cs="Times New Roman"/>
          <w:color w:val="000000"/>
          <w:sz w:val="24"/>
          <w:szCs w:val="24"/>
        </w:rPr>
        <w:t>/Location</w:t>
      </w:r>
      <w:r w:rsidR="00EF723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of Conference/Training/Education activities</w:t>
      </w:r>
    </w:p>
    <w:p w:rsidR="00E5514B" w:rsidRDefault="00E5514B" w:rsidP="00194B89">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Proposed education/training or conference </w:t>
      </w:r>
      <w:r w:rsidR="00B05A1E">
        <w:rPr>
          <w:rFonts w:ascii="Times New Roman" w:hAnsi="Times New Roman" w:cs="Times New Roman"/>
          <w:color w:val="000000"/>
          <w:sz w:val="24"/>
          <w:szCs w:val="24"/>
        </w:rPr>
        <w:t xml:space="preserve">agenda, </w:t>
      </w:r>
      <w:r>
        <w:rPr>
          <w:rFonts w:ascii="Times New Roman" w:hAnsi="Times New Roman" w:cs="Times New Roman"/>
          <w:color w:val="000000"/>
          <w:sz w:val="24"/>
          <w:szCs w:val="24"/>
        </w:rPr>
        <w:t>topics and activities</w:t>
      </w:r>
    </w:p>
    <w:p w:rsidR="00B05A1E" w:rsidRDefault="00B05A1E" w:rsidP="00194B89">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Proposed Speakers/Trainers</w:t>
      </w:r>
    </w:p>
    <w:p w:rsidR="00B05A1E" w:rsidRDefault="00EF723A" w:rsidP="00194B89">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Statewide </w:t>
      </w:r>
      <w:r w:rsidR="00B05A1E">
        <w:rPr>
          <w:rFonts w:ascii="Times New Roman" w:hAnsi="Times New Roman" w:cs="Times New Roman"/>
          <w:color w:val="000000"/>
          <w:sz w:val="24"/>
          <w:szCs w:val="24"/>
        </w:rPr>
        <w:t>Marketing Plan</w:t>
      </w:r>
    </w:p>
    <w:p w:rsidR="00E12090" w:rsidRDefault="00E12090" w:rsidP="00194B89">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Entities </w:t>
      </w:r>
      <w:r w:rsidR="00B05A1E">
        <w:rPr>
          <w:rFonts w:ascii="Times New Roman" w:hAnsi="Times New Roman" w:cs="Times New Roman"/>
          <w:color w:val="000000"/>
          <w:sz w:val="24"/>
          <w:szCs w:val="24"/>
        </w:rPr>
        <w:t>e</w:t>
      </w:r>
      <w:r>
        <w:rPr>
          <w:rFonts w:ascii="Times New Roman" w:hAnsi="Times New Roman" w:cs="Times New Roman"/>
          <w:color w:val="000000"/>
          <w:sz w:val="24"/>
          <w:szCs w:val="24"/>
        </w:rPr>
        <w:t xml:space="preserve">xperience with specific </w:t>
      </w:r>
      <w:r w:rsidR="00E5514B">
        <w:rPr>
          <w:rFonts w:ascii="Times New Roman" w:hAnsi="Times New Roman" w:cs="Times New Roman"/>
          <w:color w:val="000000"/>
          <w:sz w:val="24"/>
          <w:szCs w:val="24"/>
        </w:rPr>
        <w:t xml:space="preserve">topics and </w:t>
      </w:r>
      <w:r>
        <w:rPr>
          <w:rFonts w:ascii="Times New Roman" w:hAnsi="Times New Roman" w:cs="Times New Roman"/>
          <w:color w:val="000000"/>
          <w:sz w:val="24"/>
          <w:szCs w:val="24"/>
        </w:rPr>
        <w:t>activities planned</w:t>
      </w:r>
    </w:p>
    <w:p w:rsidR="00E12090" w:rsidRDefault="00E12090" w:rsidP="00194B89">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Target Audience</w:t>
      </w:r>
    </w:p>
    <w:p w:rsidR="00B05A1E" w:rsidRDefault="00B05A1E" w:rsidP="00194B89">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CEU’s (if applicable)</w:t>
      </w:r>
    </w:p>
    <w:p w:rsidR="00B05A1E" w:rsidRDefault="00B05A1E" w:rsidP="00194B89">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Proposed Registration Fee</w:t>
      </w:r>
    </w:p>
    <w:p w:rsidR="00021127" w:rsidRDefault="00021127" w:rsidP="00194B89">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Significance</w:t>
      </w:r>
      <w:r w:rsidR="00E12090">
        <w:rPr>
          <w:rFonts w:ascii="Times New Roman" w:hAnsi="Times New Roman" w:cs="Times New Roman"/>
          <w:color w:val="000000"/>
          <w:sz w:val="24"/>
          <w:szCs w:val="24"/>
        </w:rPr>
        <w:t xml:space="preserve">/Need for </w:t>
      </w:r>
      <w:r w:rsidR="00E5514B">
        <w:rPr>
          <w:rFonts w:ascii="Times New Roman" w:hAnsi="Times New Roman" w:cs="Times New Roman"/>
          <w:color w:val="000000"/>
          <w:sz w:val="24"/>
          <w:szCs w:val="24"/>
        </w:rPr>
        <w:t xml:space="preserve">proposed </w:t>
      </w:r>
      <w:r w:rsidR="00E12090">
        <w:rPr>
          <w:rFonts w:ascii="Times New Roman" w:hAnsi="Times New Roman" w:cs="Times New Roman"/>
          <w:color w:val="000000"/>
          <w:sz w:val="24"/>
          <w:szCs w:val="24"/>
        </w:rPr>
        <w:t>Conference/Training/Education</w:t>
      </w:r>
    </w:p>
    <w:p w:rsidR="00021127" w:rsidRDefault="00021127" w:rsidP="00194B89">
      <w:pPr>
        <w:pStyle w:val="ListParagraph"/>
        <w:numPr>
          <w:ilvl w:val="1"/>
          <w:numId w:val="3"/>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Expected Results</w:t>
      </w:r>
      <w:r w:rsidR="00E5514B">
        <w:rPr>
          <w:rFonts w:ascii="Times New Roman" w:hAnsi="Times New Roman" w:cs="Times New Roman"/>
          <w:color w:val="000000"/>
          <w:sz w:val="24"/>
          <w:szCs w:val="24"/>
        </w:rPr>
        <w:t>/</w:t>
      </w:r>
      <w:r>
        <w:rPr>
          <w:rFonts w:ascii="Times New Roman" w:hAnsi="Times New Roman" w:cs="Times New Roman"/>
          <w:color w:val="000000"/>
          <w:sz w:val="24"/>
          <w:szCs w:val="24"/>
        </w:rPr>
        <w:t>Outcome</w:t>
      </w:r>
    </w:p>
    <w:p w:rsidR="00021127" w:rsidRDefault="00E5514B" w:rsidP="00B128B5">
      <w:pPr>
        <w:pStyle w:val="ListParagraph"/>
        <w:numPr>
          <w:ilvl w:val="0"/>
          <w:numId w:val="1"/>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Letters of Collaboration (if applicable)</w:t>
      </w:r>
    </w:p>
    <w:p w:rsidR="00021127" w:rsidRDefault="00021127" w:rsidP="00B128B5">
      <w:pPr>
        <w:pStyle w:val="ListParagraph"/>
        <w:numPr>
          <w:ilvl w:val="0"/>
          <w:numId w:val="1"/>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Detailed Budget (with narrative justification)</w:t>
      </w:r>
    </w:p>
    <w:p w:rsidR="00021127" w:rsidRDefault="00E5514B" w:rsidP="00B128B5">
      <w:pPr>
        <w:pStyle w:val="ListParagraph"/>
        <w:numPr>
          <w:ilvl w:val="0"/>
          <w:numId w:val="1"/>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Resume/CV of all planners/collaborators</w:t>
      </w:r>
    </w:p>
    <w:p w:rsidR="00021127" w:rsidRDefault="00021127" w:rsidP="00021127">
      <w:pPr>
        <w:autoSpaceDE w:val="0"/>
        <w:autoSpaceDN w:val="0"/>
        <w:adjustRightInd w:val="0"/>
        <w:spacing w:after="0" w:line="240" w:lineRule="auto"/>
        <w:rPr>
          <w:rFonts w:ascii="Times New Roman" w:hAnsi="Times New Roman" w:cs="Times New Roman"/>
          <w:color w:val="000000"/>
          <w:sz w:val="24"/>
          <w:szCs w:val="24"/>
        </w:rPr>
      </w:pPr>
    </w:p>
    <w:p w:rsidR="000500FF" w:rsidRDefault="005D52FC" w:rsidP="000500FF">
      <w:pPr>
        <w:autoSpaceDE w:val="0"/>
        <w:autoSpaceDN w:val="0"/>
        <w:adjustRightInd w:val="0"/>
        <w:spacing w:after="0" w:line="240" w:lineRule="auto"/>
        <w:rPr>
          <w:rFonts w:ascii="Times New Roman" w:hAnsi="Times New Roman" w:cs="Times New Roman"/>
          <w:color w:val="000000"/>
          <w:sz w:val="24"/>
          <w:szCs w:val="24"/>
        </w:rPr>
      </w:pPr>
      <w:r w:rsidRPr="00774DE4">
        <w:rPr>
          <w:rFonts w:ascii="Times New Roman" w:hAnsi="Times New Roman" w:cs="Times New Roman"/>
          <w:b/>
          <w:bCs/>
          <w:color w:val="000000"/>
          <w:sz w:val="24"/>
          <w:szCs w:val="24"/>
        </w:rPr>
        <w:t xml:space="preserve">Review Criteria: </w:t>
      </w:r>
      <w:r w:rsidR="00021127">
        <w:rPr>
          <w:rFonts w:ascii="Times New Roman" w:hAnsi="Times New Roman" w:cs="Times New Roman"/>
          <w:b/>
          <w:bCs/>
          <w:color w:val="000000"/>
          <w:sz w:val="24"/>
          <w:szCs w:val="24"/>
        </w:rPr>
        <w:t xml:space="preserve"> </w:t>
      </w:r>
      <w:r w:rsidR="00E5514B" w:rsidRPr="00E12090">
        <w:rPr>
          <w:rFonts w:ascii="Times New Roman" w:hAnsi="Times New Roman" w:cs="Times New Roman"/>
          <w:bCs/>
          <w:i/>
          <w:color w:val="000000"/>
          <w:sz w:val="24"/>
          <w:szCs w:val="24"/>
        </w:rPr>
        <w:t>Conference/Education/Training</w:t>
      </w:r>
      <w:r w:rsidR="00E5514B">
        <w:rPr>
          <w:rFonts w:ascii="Times New Roman" w:hAnsi="Times New Roman" w:cs="Times New Roman"/>
          <w:bCs/>
          <w:color w:val="000000"/>
          <w:sz w:val="24"/>
          <w:szCs w:val="24"/>
        </w:rPr>
        <w:t xml:space="preserve"> </w:t>
      </w:r>
      <w:r w:rsidR="00194B89">
        <w:rPr>
          <w:rFonts w:ascii="Times New Roman" w:hAnsi="Times New Roman" w:cs="Times New Roman"/>
          <w:bCs/>
          <w:color w:val="000000"/>
          <w:sz w:val="24"/>
          <w:szCs w:val="24"/>
        </w:rPr>
        <w:t>g</w:t>
      </w:r>
      <w:r w:rsidR="00021127">
        <w:rPr>
          <w:rFonts w:ascii="Times New Roman" w:hAnsi="Times New Roman" w:cs="Times New Roman"/>
          <w:bCs/>
          <w:color w:val="000000"/>
          <w:sz w:val="24"/>
          <w:szCs w:val="24"/>
        </w:rPr>
        <w:t>rant</w:t>
      </w:r>
      <w:r w:rsidR="00774DE4" w:rsidRPr="00774DE4">
        <w:rPr>
          <w:rFonts w:ascii="Times New Roman" w:hAnsi="Times New Roman" w:cs="Times New Roman"/>
          <w:bCs/>
          <w:color w:val="000000"/>
          <w:sz w:val="24"/>
          <w:szCs w:val="24"/>
        </w:rPr>
        <w:t xml:space="preserve"> p</w:t>
      </w:r>
      <w:r w:rsidRPr="00774DE4">
        <w:rPr>
          <w:rFonts w:ascii="Times New Roman" w:hAnsi="Times New Roman" w:cs="Times New Roman"/>
          <w:bCs/>
          <w:color w:val="000000"/>
          <w:sz w:val="24"/>
          <w:szCs w:val="24"/>
        </w:rPr>
        <w:t>roposals</w:t>
      </w:r>
      <w:r w:rsidRPr="00774DE4">
        <w:rPr>
          <w:rFonts w:ascii="Times New Roman" w:hAnsi="Times New Roman" w:cs="Times New Roman"/>
          <w:b/>
          <w:bCs/>
          <w:color w:val="000000"/>
          <w:sz w:val="24"/>
          <w:szCs w:val="24"/>
        </w:rPr>
        <w:t xml:space="preserve"> </w:t>
      </w:r>
      <w:r w:rsidRPr="00774DE4">
        <w:rPr>
          <w:rFonts w:ascii="Times New Roman" w:hAnsi="Times New Roman" w:cs="Times New Roman"/>
          <w:color w:val="000000"/>
          <w:sz w:val="24"/>
          <w:szCs w:val="24"/>
        </w:rPr>
        <w:t xml:space="preserve">will be reviewed </w:t>
      </w:r>
      <w:r w:rsidR="000500FF">
        <w:rPr>
          <w:rFonts w:ascii="Times New Roman" w:hAnsi="Times New Roman" w:cs="Times New Roman"/>
          <w:color w:val="000000"/>
          <w:sz w:val="24"/>
          <w:szCs w:val="24"/>
        </w:rPr>
        <w:t>for strengths and weaknesses in each category above including the appropriateness of the budget.</w:t>
      </w:r>
      <w:r w:rsidR="00EF723A">
        <w:rPr>
          <w:rFonts w:ascii="Times New Roman" w:hAnsi="Times New Roman" w:cs="Times New Roman"/>
          <w:color w:val="000000"/>
          <w:sz w:val="24"/>
          <w:szCs w:val="24"/>
        </w:rPr>
        <w:t xml:space="preserve">  All proposals will be required to have statewide reach and impact.</w:t>
      </w:r>
    </w:p>
    <w:p w:rsidR="00774DE4" w:rsidRDefault="00774DE4" w:rsidP="005D52FC">
      <w:pPr>
        <w:autoSpaceDE w:val="0"/>
        <w:autoSpaceDN w:val="0"/>
        <w:adjustRightInd w:val="0"/>
        <w:spacing w:after="0" w:line="240" w:lineRule="auto"/>
        <w:rPr>
          <w:rFonts w:ascii="Times New Roman" w:hAnsi="Times New Roman" w:cs="Times New Roman"/>
          <w:color w:val="000000"/>
          <w:sz w:val="24"/>
          <w:szCs w:val="24"/>
        </w:rPr>
      </w:pPr>
    </w:p>
    <w:p w:rsidR="00645822" w:rsidRPr="00645822" w:rsidRDefault="00645822" w:rsidP="00645822">
      <w:pPr>
        <w:rPr>
          <w:rFonts w:ascii="Times New Roman" w:hAnsi="Times New Roman" w:cs="Times New Roman"/>
          <w:color w:val="000000"/>
          <w:sz w:val="28"/>
          <w:szCs w:val="24"/>
        </w:rPr>
      </w:pPr>
      <w:r w:rsidRPr="00645822">
        <w:rPr>
          <w:rFonts w:ascii="Times New Roman" w:hAnsi="Times New Roman"/>
          <w:b/>
          <w:color w:val="000000"/>
          <w:sz w:val="24"/>
        </w:rPr>
        <w:t xml:space="preserve">Number of Awards:  </w:t>
      </w:r>
      <w:r w:rsidRPr="00645822">
        <w:rPr>
          <w:rFonts w:ascii="Times New Roman" w:hAnsi="Times New Roman"/>
          <w:color w:val="000000"/>
          <w:sz w:val="24"/>
        </w:rPr>
        <w:t xml:space="preserve">The SCIRF anticipates making </w:t>
      </w:r>
      <w:r w:rsidR="00E31BA6">
        <w:rPr>
          <w:rFonts w:ascii="Times New Roman" w:hAnsi="Times New Roman"/>
          <w:color w:val="000000"/>
          <w:sz w:val="24"/>
        </w:rPr>
        <w:t xml:space="preserve">up to </w:t>
      </w:r>
      <w:r w:rsidRPr="00645822">
        <w:rPr>
          <w:rFonts w:ascii="Times New Roman" w:hAnsi="Times New Roman"/>
          <w:color w:val="000000"/>
          <w:sz w:val="24"/>
        </w:rPr>
        <w:t xml:space="preserve">4 </w:t>
      </w:r>
      <w:r w:rsidR="000500FF" w:rsidRPr="00E12090">
        <w:rPr>
          <w:rFonts w:ascii="Times New Roman" w:hAnsi="Times New Roman" w:cs="Times New Roman"/>
          <w:bCs/>
          <w:i/>
          <w:color w:val="000000"/>
          <w:sz w:val="24"/>
          <w:szCs w:val="24"/>
        </w:rPr>
        <w:t>Conference/Education/Training</w:t>
      </w:r>
      <w:r w:rsidR="000500FF">
        <w:rPr>
          <w:rFonts w:ascii="Times New Roman" w:hAnsi="Times New Roman" w:cs="Times New Roman"/>
          <w:bCs/>
          <w:color w:val="000000"/>
          <w:sz w:val="24"/>
          <w:szCs w:val="24"/>
        </w:rPr>
        <w:t xml:space="preserve"> </w:t>
      </w:r>
      <w:r w:rsidR="00194B89">
        <w:rPr>
          <w:rFonts w:ascii="Times New Roman" w:hAnsi="Times New Roman"/>
          <w:color w:val="000000"/>
          <w:sz w:val="24"/>
        </w:rPr>
        <w:t>g</w:t>
      </w:r>
      <w:r>
        <w:rPr>
          <w:rFonts w:ascii="Times New Roman" w:hAnsi="Times New Roman"/>
          <w:color w:val="000000"/>
          <w:sz w:val="24"/>
        </w:rPr>
        <w:t>rant</w:t>
      </w:r>
      <w:r w:rsidRPr="00645822">
        <w:rPr>
          <w:rFonts w:ascii="Times New Roman" w:hAnsi="Times New Roman"/>
          <w:color w:val="000000"/>
          <w:sz w:val="24"/>
        </w:rPr>
        <w:t xml:space="preserve"> awards </w:t>
      </w:r>
      <w:r w:rsidR="00E31BA6">
        <w:rPr>
          <w:rFonts w:ascii="Times New Roman" w:hAnsi="Times New Roman"/>
          <w:color w:val="000000"/>
          <w:sz w:val="24"/>
        </w:rPr>
        <w:t>each year</w:t>
      </w:r>
      <w:r w:rsidRPr="00645822">
        <w:rPr>
          <w:rFonts w:ascii="Times New Roman" w:hAnsi="Times New Roman"/>
          <w:color w:val="000000"/>
          <w:sz w:val="24"/>
        </w:rPr>
        <w:t>.</w:t>
      </w:r>
    </w:p>
    <w:p w:rsidR="001B6C16" w:rsidRPr="001B6C16" w:rsidRDefault="00774DE4" w:rsidP="00CE5261">
      <w:pPr>
        <w:spacing w:line="240" w:lineRule="auto"/>
        <w:rPr>
          <w:rFonts w:ascii="Times New Roman" w:hAnsi="Times New Roman"/>
          <w:color w:val="000000"/>
          <w:sz w:val="24"/>
          <w:szCs w:val="24"/>
        </w:rPr>
      </w:pPr>
      <w:r w:rsidRPr="00774DE4">
        <w:rPr>
          <w:rFonts w:ascii="Times New Roman" w:eastAsia="Times New Roman" w:hAnsi="Times New Roman" w:cs="Times New Roman"/>
          <w:b/>
          <w:color w:val="000000"/>
          <w:sz w:val="24"/>
          <w:szCs w:val="20"/>
        </w:rPr>
        <w:t xml:space="preserve">Awarding of Funds:  </w:t>
      </w:r>
      <w:r w:rsidRPr="00774DE4">
        <w:rPr>
          <w:rFonts w:ascii="Times New Roman" w:eastAsia="Times New Roman" w:hAnsi="Times New Roman" w:cs="Times New Roman"/>
          <w:color w:val="000000"/>
          <w:sz w:val="24"/>
          <w:szCs w:val="20"/>
        </w:rPr>
        <w:t xml:space="preserve">Projects will be awarded by grant or contract based upon applicable South Carolina policies, procedures, and laws concerning the expenditure of State funds.  </w:t>
      </w:r>
      <w:r w:rsidR="001B6C16" w:rsidRPr="00645822">
        <w:rPr>
          <w:rFonts w:ascii="Times New Roman" w:hAnsi="Times New Roman"/>
          <w:color w:val="000000"/>
          <w:sz w:val="24"/>
          <w:szCs w:val="24"/>
        </w:rPr>
        <w:t>Grants or contracts are made to the principal investigator’s institution, not to any individual or principal investigator.</w:t>
      </w: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b/>
          <w:sz w:val="24"/>
          <w:szCs w:val="20"/>
        </w:rPr>
        <w:t xml:space="preserve">For Questions or Additional Information: </w:t>
      </w:r>
      <w:r w:rsidRPr="00774DE4">
        <w:rPr>
          <w:rFonts w:ascii="Times New Roman" w:eastAsia="Times New Roman" w:hAnsi="Times New Roman" w:cs="Times New Roman"/>
          <w:sz w:val="24"/>
          <w:szCs w:val="20"/>
        </w:rPr>
        <w:t xml:space="preserve"> Potential applicants should contact Catherine Leigh Graham, Executive Director, </w:t>
      </w:r>
      <w:proofErr w:type="gramStart"/>
      <w:r w:rsidRPr="00774DE4">
        <w:rPr>
          <w:rFonts w:ascii="Times New Roman" w:eastAsia="Times New Roman" w:hAnsi="Times New Roman" w:cs="Times New Roman"/>
          <w:sz w:val="24"/>
          <w:szCs w:val="20"/>
        </w:rPr>
        <w:t>South</w:t>
      </w:r>
      <w:proofErr w:type="gramEnd"/>
      <w:r w:rsidRPr="00774DE4">
        <w:rPr>
          <w:rFonts w:ascii="Times New Roman" w:eastAsia="Times New Roman" w:hAnsi="Times New Roman" w:cs="Times New Roman"/>
          <w:sz w:val="24"/>
          <w:szCs w:val="20"/>
        </w:rPr>
        <w:t xml:space="preserve"> Carolina Spinal Cord Injury Research Fund.  </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b/>
          <w:sz w:val="24"/>
          <w:szCs w:val="20"/>
        </w:rPr>
      </w:pPr>
      <w:r w:rsidRPr="00774DE4">
        <w:rPr>
          <w:rFonts w:ascii="Times New Roman" w:eastAsia="Times New Roman" w:hAnsi="Times New Roman" w:cs="Times New Roman"/>
          <w:b/>
          <w:sz w:val="24"/>
          <w:szCs w:val="20"/>
        </w:rPr>
        <w:t>Catherine Leigh Graham, MEBME</w:t>
      </w:r>
    </w:p>
    <w:p w:rsidR="00774DE4" w:rsidRPr="00774DE4" w:rsidRDefault="00774DE4" w:rsidP="00774DE4">
      <w:pPr>
        <w:spacing w:after="0" w:line="240" w:lineRule="auto"/>
        <w:rPr>
          <w:rFonts w:ascii="Times New Roman" w:eastAsia="Times New Roman" w:hAnsi="Times New Roman" w:cs="Times New Roman"/>
          <w:b/>
          <w:sz w:val="24"/>
          <w:szCs w:val="20"/>
        </w:rPr>
      </w:pPr>
      <w:r w:rsidRPr="00774DE4">
        <w:rPr>
          <w:rFonts w:ascii="Times New Roman" w:eastAsia="Times New Roman" w:hAnsi="Times New Roman" w:cs="Times New Roman"/>
          <w:b/>
          <w:sz w:val="24"/>
          <w:szCs w:val="20"/>
        </w:rPr>
        <w:t>Executive Director</w:t>
      </w: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 xml:space="preserve">Email:  </w:t>
      </w:r>
      <w:hyperlink r:id="rId8" w:history="1">
        <w:r w:rsidRPr="00774DE4">
          <w:rPr>
            <w:rFonts w:ascii="Times New Roman" w:eastAsia="Times New Roman" w:hAnsi="Times New Roman" w:cs="Times New Roman"/>
            <w:color w:val="0000FF"/>
            <w:sz w:val="24"/>
            <w:szCs w:val="20"/>
            <w:u w:val="single"/>
          </w:rPr>
          <w:t>grahacat@musc.edu</w:t>
        </w:r>
      </w:hyperlink>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Phone:  843-614-1756</w:t>
      </w:r>
    </w:p>
    <w:p w:rsidR="00774DE4" w:rsidRDefault="00774DE4" w:rsidP="00774DE4">
      <w:pPr>
        <w:spacing w:after="0" w:line="240" w:lineRule="auto"/>
        <w:rPr>
          <w:rFonts w:ascii="Times New Roman" w:eastAsia="Times New Roman" w:hAnsi="Times New Roman" w:cs="Times New Roman"/>
          <w:sz w:val="24"/>
          <w:szCs w:val="20"/>
        </w:rPr>
      </w:pPr>
    </w:p>
    <w:p w:rsidR="00077C0A" w:rsidRPr="00077C0A" w:rsidRDefault="00077C0A" w:rsidP="00077C0A">
      <w:pPr>
        <w:spacing w:after="0" w:line="240" w:lineRule="auto"/>
        <w:rPr>
          <w:rFonts w:ascii="Times New Roman" w:eastAsia="Times New Roman" w:hAnsi="Times New Roman" w:cs="Times New Roman"/>
          <w:b/>
          <w:sz w:val="24"/>
          <w:szCs w:val="20"/>
        </w:rPr>
      </w:pPr>
      <w:r w:rsidRPr="00077C0A">
        <w:rPr>
          <w:rFonts w:ascii="Times New Roman" w:eastAsia="Times New Roman" w:hAnsi="Times New Roman" w:cs="Times New Roman"/>
          <w:b/>
          <w:sz w:val="24"/>
          <w:szCs w:val="20"/>
        </w:rPr>
        <w:t>James S. Krause, PhD</w:t>
      </w:r>
    </w:p>
    <w:p w:rsidR="00077C0A" w:rsidRPr="00077C0A" w:rsidRDefault="00077C0A" w:rsidP="00077C0A">
      <w:pPr>
        <w:spacing w:after="0" w:line="240" w:lineRule="auto"/>
        <w:rPr>
          <w:rFonts w:ascii="Times New Roman" w:eastAsia="Times New Roman" w:hAnsi="Times New Roman" w:cs="Times New Roman"/>
          <w:b/>
          <w:sz w:val="24"/>
          <w:szCs w:val="20"/>
        </w:rPr>
      </w:pPr>
      <w:r w:rsidRPr="00077C0A">
        <w:rPr>
          <w:rFonts w:ascii="Times New Roman" w:eastAsia="Times New Roman" w:hAnsi="Times New Roman" w:cs="Times New Roman"/>
          <w:b/>
          <w:sz w:val="24"/>
          <w:szCs w:val="20"/>
        </w:rPr>
        <w:t>Scientific Director</w:t>
      </w:r>
    </w:p>
    <w:p w:rsidR="00077C0A" w:rsidRPr="00077C0A" w:rsidRDefault="00077C0A" w:rsidP="00077C0A">
      <w:pPr>
        <w:spacing w:after="0" w:line="240" w:lineRule="auto"/>
        <w:rPr>
          <w:rFonts w:ascii="Times New Roman" w:eastAsia="Times New Roman" w:hAnsi="Times New Roman" w:cs="Times New Roman"/>
          <w:sz w:val="24"/>
          <w:szCs w:val="20"/>
        </w:rPr>
      </w:pPr>
      <w:r w:rsidRPr="00077C0A">
        <w:rPr>
          <w:rFonts w:ascii="Times New Roman" w:eastAsia="Times New Roman" w:hAnsi="Times New Roman" w:cs="Times New Roman"/>
          <w:sz w:val="24"/>
          <w:szCs w:val="20"/>
        </w:rPr>
        <w:t xml:space="preserve">Email: </w:t>
      </w:r>
      <w:hyperlink r:id="rId9" w:history="1">
        <w:r w:rsidRPr="00077C0A">
          <w:rPr>
            <w:rStyle w:val="Hyperlink"/>
            <w:rFonts w:ascii="Times New Roman" w:eastAsia="Times New Roman" w:hAnsi="Times New Roman" w:cs="Times New Roman"/>
            <w:sz w:val="24"/>
            <w:szCs w:val="20"/>
          </w:rPr>
          <w:t>krause@musc.edu</w:t>
        </w:r>
      </w:hyperlink>
    </w:p>
    <w:p w:rsidR="00077C0A" w:rsidRPr="00774DE4" w:rsidRDefault="00077C0A" w:rsidP="00077C0A">
      <w:pPr>
        <w:spacing w:after="0" w:line="240" w:lineRule="auto"/>
        <w:rPr>
          <w:rFonts w:ascii="Times New Roman" w:eastAsia="Times New Roman" w:hAnsi="Times New Roman" w:cs="Times New Roman"/>
          <w:sz w:val="24"/>
          <w:szCs w:val="20"/>
        </w:rPr>
      </w:pPr>
      <w:r w:rsidRPr="00077C0A">
        <w:rPr>
          <w:rFonts w:ascii="Times New Roman" w:eastAsia="Times New Roman" w:hAnsi="Times New Roman" w:cs="Times New Roman"/>
          <w:sz w:val="24"/>
          <w:szCs w:val="20"/>
        </w:rPr>
        <w:t>Phone: 843-792-1337</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b/>
          <w:sz w:val="24"/>
          <w:szCs w:val="20"/>
        </w:rPr>
      </w:pPr>
      <w:proofErr w:type="spellStart"/>
      <w:r w:rsidRPr="00774DE4">
        <w:rPr>
          <w:rFonts w:ascii="Times New Roman" w:eastAsia="Times New Roman" w:hAnsi="Times New Roman" w:cs="Times New Roman"/>
          <w:b/>
          <w:sz w:val="24"/>
          <w:szCs w:val="20"/>
        </w:rPr>
        <w:t>Naren</w:t>
      </w:r>
      <w:proofErr w:type="spellEnd"/>
      <w:r w:rsidRPr="00774DE4">
        <w:rPr>
          <w:rFonts w:ascii="Times New Roman" w:eastAsia="Times New Roman" w:hAnsi="Times New Roman" w:cs="Times New Roman"/>
          <w:b/>
          <w:sz w:val="24"/>
          <w:szCs w:val="20"/>
        </w:rPr>
        <w:t xml:space="preserve"> Banik, PhD</w:t>
      </w: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b/>
          <w:sz w:val="24"/>
          <w:szCs w:val="20"/>
        </w:rPr>
        <w:t>Associate Scientific Director</w:t>
      </w:r>
    </w:p>
    <w:p w:rsidR="00774DE4" w:rsidRPr="00774DE4" w:rsidRDefault="00774DE4" w:rsidP="00774DE4">
      <w:pPr>
        <w:spacing w:after="0" w:line="240" w:lineRule="auto"/>
        <w:rPr>
          <w:rFonts w:ascii="Times New Roman" w:eastAsia="Times New Roman" w:hAnsi="Times New Roman" w:cs="Times New Roman"/>
          <w:color w:val="0000FF"/>
          <w:sz w:val="24"/>
          <w:szCs w:val="20"/>
          <w:u w:val="single"/>
        </w:rPr>
      </w:pPr>
      <w:r w:rsidRPr="00774DE4">
        <w:rPr>
          <w:rFonts w:ascii="Times New Roman" w:eastAsia="Times New Roman" w:hAnsi="Times New Roman" w:cs="Times New Roman"/>
          <w:sz w:val="24"/>
          <w:szCs w:val="20"/>
        </w:rPr>
        <w:t xml:space="preserve">Email: </w:t>
      </w:r>
      <w:hyperlink r:id="rId10" w:history="1">
        <w:r w:rsidRPr="00774DE4">
          <w:rPr>
            <w:rFonts w:ascii="Times New Roman" w:eastAsia="Times New Roman" w:hAnsi="Times New Roman" w:cs="Times New Roman"/>
            <w:color w:val="0000FF"/>
            <w:sz w:val="24"/>
            <w:szCs w:val="20"/>
            <w:u w:val="single"/>
          </w:rPr>
          <w:t>baniknl@musc.edu</w:t>
        </w:r>
      </w:hyperlink>
    </w:p>
    <w:p w:rsidR="00774DE4" w:rsidRPr="0079633A" w:rsidRDefault="00774DE4" w:rsidP="00774DE4">
      <w:pPr>
        <w:spacing w:after="0" w:line="240" w:lineRule="auto"/>
        <w:rPr>
          <w:rFonts w:ascii="Times New Roman" w:eastAsia="Times New Roman" w:hAnsi="Times New Roman" w:cs="Times New Roman"/>
          <w:b/>
          <w:sz w:val="24"/>
          <w:szCs w:val="20"/>
        </w:rPr>
      </w:pPr>
      <w:r w:rsidRPr="00774DE4">
        <w:rPr>
          <w:rFonts w:ascii="Times New Roman" w:eastAsia="Times New Roman" w:hAnsi="Times New Roman" w:cs="Times New Roman"/>
          <w:sz w:val="24"/>
          <w:szCs w:val="20"/>
        </w:rPr>
        <w:t>Phone: 843-792-7594</w:t>
      </w:r>
    </w:p>
    <w:p w:rsidR="00774DE4" w:rsidRDefault="00774DE4" w:rsidP="00774DE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774DE4" w:rsidRPr="00774DE4" w:rsidRDefault="00774DE4" w:rsidP="00774DE4">
      <w:pPr>
        <w:spacing w:after="0" w:line="240" w:lineRule="auto"/>
        <w:jc w:val="center"/>
        <w:rPr>
          <w:rFonts w:ascii="Times New Roman" w:eastAsia="Times New Roman" w:hAnsi="Times New Roman" w:cs="Times New Roman"/>
          <w:sz w:val="40"/>
          <w:szCs w:val="40"/>
        </w:rPr>
      </w:pPr>
      <w:r w:rsidRPr="00774DE4">
        <w:rPr>
          <w:rFonts w:ascii="Times New Roman" w:eastAsia="Times New Roman" w:hAnsi="Times New Roman" w:cs="Times New Roman"/>
          <w:sz w:val="40"/>
          <w:szCs w:val="40"/>
        </w:rPr>
        <w:lastRenderedPageBreak/>
        <w:t>FACE PAGE</w:t>
      </w:r>
    </w:p>
    <w:p w:rsidR="00774DE4" w:rsidRPr="00774DE4" w:rsidRDefault="00774DE4" w:rsidP="00774DE4">
      <w:pPr>
        <w:spacing w:after="0" w:line="240" w:lineRule="auto"/>
        <w:jc w:val="center"/>
        <w:rPr>
          <w:rFonts w:ascii="Times New Roman" w:eastAsia="Times New Roman" w:hAnsi="Times New Roman" w:cs="Times New Roman"/>
          <w:sz w:val="30"/>
          <w:szCs w:val="30"/>
        </w:rPr>
      </w:pPr>
      <w:r w:rsidRPr="00774DE4">
        <w:rPr>
          <w:rFonts w:ascii="Times New Roman" w:eastAsia="Times New Roman" w:hAnsi="Times New Roman" w:cs="Times New Roman"/>
          <w:sz w:val="30"/>
          <w:szCs w:val="30"/>
        </w:rPr>
        <w:t>SOUTH CAROLINA SPINAL CORD INJURY RESEARCH FUND</w:t>
      </w:r>
    </w:p>
    <w:p w:rsidR="00774DE4" w:rsidRPr="009F7F12" w:rsidRDefault="000500FF" w:rsidP="00774DE4">
      <w:pPr>
        <w:spacing w:after="0" w:line="240" w:lineRule="auto"/>
        <w:jc w:val="center"/>
        <w:rPr>
          <w:rFonts w:ascii="Times New Roman" w:eastAsia="Times New Roman" w:hAnsi="Times New Roman" w:cs="Times New Roman"/>
          <w:b/>
          <w:i/>
          <w:smallCaps/>
          <w:color w:val="FF0000"/>
          <w:sz w:val="28"/>
          <w:szCs w:val="20"/>
          <w:lang w:eastAsia="zh-CN"/>
        </w:rPr>
      </w:pPr>
      <w:r w:rsidRPr="000500FF">
        <w:rPr>
          <w:rFonts w:ascii="Times New Roman" w:eastAsia="Times New Roman" w:hAnsi="Times New Roman" w:cs="Times New Roman"/>
          <w:b/>
          <w:i/>
          <w:smallCaps/>
          <w:color w:val="FF0000"/>
          <w:sz w:val="28"/>
          <w:szCs w:val="20"/>
          <w:lang w:eastAsia="zh-CN"/>
        </w:rPr>
        <w:t>Conference/Education/Training</w:t>
      </w:r>
    </w:p>
    <w:p w:rsidR="00774DE4" w:rsidRPr="00774DE4" w:rsidRDefault="00774DE4" w:rsidP="00774DE4">
      <w:pPr>
        <w:spacing w:after="0" w:line="240" w:lineRule="auto"/>
        <w:jc w:val="center"/>
        <w:rPr>
          <w:rFonts w:ascii="Times New Roman" w:eastAsia="Times New Roman" w:hAnsi="Times New Roman" w:cs="Times New Roman"/>
          <w:b/>
          <w:smallCaps/>
          <w:sz w:val="20"/>
          <w:szCs w:val="20"/>
          <w:lang w:eastAsia="zh-CN"/>
        </w:rPr>
      </w:pPr>
      <w:r w:rsidRPr="00645822">
        <w:rPr>
          <w:rFonts w:ascii="Times New Roman" w:eastAsia="Times New Roman" w:hAnsi="Times New Roman" w:cs="Times New Roman"/>
          <w:b/>
          <w:smallCaps/>
          <w:sz w:val="28"/>
          <w:szCs w:val="20"/>
          <w:lang w:eastAsia="zh-CN"/>
        </w:rPr>
        <w:t xml:space="preserve">Response to: </w:t>
      </w:r>
      <w:r w:rsidRPr="00645822">
        <w:rPr>
          <w:rFonts w:ascii="Times New Roman" w:eastAsia="Times New Roman" w:hAnsi="Times New Roman" w:cs="Times New Roman"/>
          <w:b/>
          <w:smallCaps/>
          <w:sz w:val="28"/>
          <w:szCs w:val="20"/>
          <w:u w:val="thick"/>
          <w:lang w:eastAsia="zh-CN"/>
        </w:rPr>
        <w:t>RFP 201</w:t>
      </w:r>
      <w:r w:rsidR="006B74CE">
        <w:rPr>
          <w:rFonts w:ascii="Times New Roman" w:eastAsia="Times New Roman" w:hAnsi="Times New Roman" w:cs="Times New Roman"/>
          <w:b/>
          <w:smallCaps/>
          <w:sz w:val="28"/>
          <w:szCs w:val="20"/>
          <w:u w:val="thick"/>
          <w:lang w:eastAsia="zh-CN"/>
        </w:rPr>
        <w:t>7</w:t>
      </w:r>
      <w:bookmarkStart w:id="0" w:name="_GoBack"/>
      <w:bookmarkEnd w:id="0"/>
      <w:r w:rsidRPr="00645822">
        <w:rPr>
          <w:rFonts w:ascii="Times New Roman" w:eastAsia="Times New Roman" w:hAnsi="Times New Roman" w:cs="Times New Roman"/>
          <w:b/>
          <w:smallCaps/>
          <w:sz w:val="28"/>
          <w:szCs w:val="20"/>
          <w:u w:val="thick"/>
          <w:lang w:eastAsia="zh-CN"/>
        </w:rPr>
        <w:t xml:space="preserve"> </w:t>
      </w:r>
      <w:r w:rsidR="00C15D17">
        <w:rPr>
          <w:rFonts w:ascii="Times New Roman" w:eastAsia="Times New Roman" w:hAnsi="Times New Roman" w:cs="Times New Roman"/>
          <w:b/>
          <w:smallCaps/>
          <w:color w:val="000000"/>
          <w:sz w:val="28"/>
          <w:szCs w:val="20"/>
          <w:u w:val="thick"/>
          <w:lang w:eastAsia="zh-CN"/>
        </w:rPr>
        <w:t>–</w:t>
      </w:r>
      <w:r w:rsidRPr="00774DE4">
        <w:rPr>
          <w:rFonts w:ascii="Times New Roman" w:eastAsia="Times New Roman" w:hAnsi="Times New Roman" w:cs="Times New Roman"/>
          <w:b/>
          <w:smallCaps/>
          <w:color w:val="000000"/>
          <w:sz w:val="28"/>
          <w:szCs w:val="20"/>
          <w:u w:val="thick"/>
          <w:lang w:eastAsia="zh-CN"/>
        </w:rPr>
        <w:t xml:space="preserve"> </w:t>
      </w:r>
      <w:r w:rsidR="000500FF">
        <w:rPr>
          <w:rFonts w:ascii="Times New Roman" w:eastAsia="Times New Roman" w:hAnsi="Times New Roman" w:cs="Times New Roman"/>
          <w:b/>
          <w:smallCaps/>
          <w:color w:val="000000"/>
          <w:sz w:val="28"/>
          <w:szCs w:val="20"/>
          <w:u w:val="thick"/>
          <w:lang w:eastAsia="zh-CN"/>
        </w:rPr>
        <w:t>CET</w:t>
      </w:r>
    </w:p>
    <w:p w:rsidR="00774DE4" w:rsidRPr="00774DE4" w:rsidRDefault="00774DE4" w:rsidP="00774DE4">
      <w:pPr>
        <w:spacing w:after="0" w:line="240" w:lineRule="auto"/>
        <w:jc w:val="center"/>
        <w:rPr>
          <w:rFonts w:ascii="Times New Roman" w:eastAsia="Times New Roman" w:hAnsi="Times New Roman" w:cs="Times New Roman"/>
          <w:sz w:val="30"/>
          <w:szCs w:val="3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Title of Project:</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Name of Principal Investigator:</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Institution:</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Address:</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Phone:</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Fax:</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Email:</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 xml:space="preserve">Is this a </w:t>
      </w:r>
      <w:proofErr w:type="gramStart"/>
      <w:r w:rsidRPr="00774DE4">
        <w:rPr>
          <w:rFonts w:ascii="Times New Roman" w:eastAsia="Times New Roman" w:hAnsi="Times New Roman" w:cs="Times New Roman"/>
          <w:sz w:val="24"/>
          <w:szCs w:val="20"/>
        </w:rPr>
        <w:t>resubmission:</w:t>
      </w:r>
      <w:proofErr w:type="gramEnd"/>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ind w:left="720"/>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_____ Yes</w:t>
      </w:r>
    </w:p>
    <w:p w:rsidR="00774DE4" w:rsidRPr="00774DE4" w:rsidRDefault="00774DE4" w:rsidP="00774DE4">
      <w:pPr>
        <w:spacing w:after="0" w:line="240" w:lineRule="auto"/>
        <w:ind w:left="720"/>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_____ No</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C15D17" w:rsidP="004025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Total </w:t>
      </w:r>
      <w:r w:rsidR="00774DE4" w:rsidRPr="00774DE4">
        <w:rPr>
          <w:rFonts w:ascii="Times New Roman" w:eastAsia="Times New Roman" w:hAnsi="Times New Roman" w:cs="Times New Roman"/>
          <w:sz w:val="24"/>
          <w:szCs w:val="20"/>
        </w:rPr>
        <w:t>Amount Requested:</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Name of Contact Person:</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Phone of Contact Person:</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Signatures</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p>
    <w:p w:rsidR="004025DB" w:rsidRPr="004025DB" w:rsidRDefault="004025DB" w:rsidP="004025DB">
      <w:pPr>
        <w:spacing w:after="0" w:line="240" w:lineRule="auto"/>
        <w:rPr>
          <w:rFonts w:ascii="Times New Roman" w:eastAsia="Times New Roman" w:hAnsi="Times New Roman" w:cs="Times New Roman"/>
          <w:sz w:val="24"/>
          <w:szCs w:val="20"/>
        </w:rPr>
      </w:pPr>
      <w:r w:rsidRPr="004025DB">
        <w:rPr>
          <w:rFonts w:ascii="Times New Roman" w:eastAsia="Times New Roman" w:hAnsi="Times New Roman" w:cs="Times New Roman"/>
          <w:sz w:val="24"/>
          <w:szCs w:val="20"/>
        </w:rPr>
        <w:t>Principal Investigator:</w:t>
      </w:r>
      <w:r w:rsidRPr="004025DB">
        <w:rPr>
          <w:rFonts w:ascii="Times New Roman" w:eastAsia="Times New Roman" w:hAnsi="Times New Roman" w:cs="Times New Roman"/>
          <w:sz w:val="24"/>
          <w:szCs w:val="20"/>
        </w:rPr>
        <w:tab/>
      </w:r>
      <w:r w:rsidRPr="004025DB">
        <w:rPr>
          <w:rFonts w:ascii="Times New Roman" w:eastAsia="Times New Roman" w:hAnsi="Times New Roman" w:cs="Times New Roman"/>
          <w:sz w:val="24"/>
          <w:szCs w:val="20"/>
        </w:rPr>
        <w:tab/>
      </w:r>
      <w:r w:rsidRPr="004025DB">
        <w:rPr>
          <w:rFonts w:ascii="Times New Roman" w:eastAsia="Times New Roman" w:hAnsi="Times New Roman" w:cs="Times New Roman"/>
          <w:sz w:val="24"/>
          <w:szCs w:val="20"/>
        </w:rPr>
        <w:tab/>
        <w:t>___________________________________________________</w:t>
      </w:r>
    </w:p>
    <w:p w:rsidR="004025DB" w:rsidRPr="004025DB" w:rsidRDefault="004025DB" w:rsidP="004025DB">
      <w:pPr>
        <w:spacing w:after="0" w:line="240" w:lineRule="auto"/>
        <w:rPr>
          <w:rFonts w:ascii="Times New Roman" w:eastAsia="Times New Roman" w:hAnsi="Times New Roman" w:cs="Times New Roman"/>
          <w:sz w:val="24"/>
          <w:szCs w:val="20"/>
        </w:rPr>
      </w:pPr>
    </w:p>
    <w:p w:rsidR="004025DB" w:rsidRPr="004025DB" w:rsidRDefault="004025DB" w:rsidP="004025DB">
      <w:pPr>
        <w:spacing w:after="0" w:line="240" w:lineRule="auto"/>
        <w:rPr>
          <w:rFonts w:ascii="Times New Roman" w:eastAsia="Times New Roman" w:hAnsi="Times New Roman" w:cs="Times New Roman"/>
          <w:sz w:val="24"/>
          <w:szCs w:val="20"/>
        </w:rPr>
      </w:pPr>
    </w:p>
    <w:p w:rsidR="004025DB" w:rsidRPr="004025DB" w:rsidRDefault="004025DB" w:rsidP="004025DB">
      <w:pPr>
        <w:spacing w:after="0" w:line="240" w:lineRule="auto"/>
        <w:rPr>
          <w:rFonts w:ascii="Times New Roman" w:eastAsia="Times New Roman" w:hAnsi="Times New Roman" w:cs="Times New Roman"/>
          <w:sz w:val="24"/>
          <w:szCs w:val="20"/>
        </w:rPr>
      </w:pPr>
      <w:r w:rsidRPr="004025DB">
        <w:rPr>
          <w:rFonts w:ascii="Times New Roman" w:eastAsia="Times New Roman" w:hAnsi="Times New Roman" w:cs="Times New Roman"/>
          <w:sz w:val="24"/>
          <w:szCs w:val="20"/>
        </w:rPr>
        <w:t>Authorized Institutional Official:</w:t>
      </w:r>
      <w:r w:rsidRPr="004025DB">
        <w:rPr>
          <w:rFonts w:ascii="Times New Roman" w:eastAsia="Times New Roman" w:hAnsi="Times New Roman" w:cs="Times New Roman"/>
          <w:sz w:val="24"/>
          <w:szCs w:val="20"/>
        </w:rPr>
        <w:tab/>
        <w:t>___________________________________________________</w:t>
      </w:r>
    </w:p>
    <w:p w:rsidR="003743F1" w:rsidRDefault="004F280B" w:rsidP="005D52FC"/>
    <w:sectPr w:rsidR="003743F1" w:rsidSect="005D52F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0B" w:rsidRDefault="004F280B" w:rsidP="007B5067">
      <w:pPr>
        <w:spacing w:after="0" w:line="240" w:lineRule="auto"/>
      </w:pPr>
      <w:r>
        <w:separator/>
      </w:r>
    </w:p>
  </w:endnote>
  <w:endnote w:type="continuationSeparator" w:id="0">
    <w:p w:rsidR="004F280B" w:rsidRDefault="004F280B" w:rsidP="007B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473730"/>
      <w:docPartObj>
        <w:docPartGallery w:val="Page Numbers (Bottom of Page)"/>
        <w:docPartUnique/>
      </w:docPartObj>
    </w:sdtPr>
    <w:sdtEndPr>
      <w:rPr>
        <w:noProof/>
      </w:rPr>
    </w:sdtEndPr>
    <w:sdtContent>
      <w:p w:rsidR="007B5067" w:rsidRDefault="00576EFA">
        <w:pPr>
          <w:pStyle w:val="Footer"/>
          <w:jc w:val="center"/>
        </w:pPr>
        <w:r>
          <w:fldChar w:fldCharType="begin"/>
        </w:r>
        <w:r w:rsidR="007B5067">
          <w:instrText xml:space="preserve"> PAGE   \* MERGEFORMAT </w:instrText>
        </w:r>
        <w:r>
          <w:fldChar w:fldCharType="separate"/>
        </w:r>
        <w:r w:rsidR="006B74CE">
          <w:rPr>
            <w:noProof/>
          </w:rPr>
          <w:t>4</w:t>
        </w:r>
        <w:r>
          <w:rPr>
            <w:noProof/>
          </w:rPr>
          <w:fldChar w:fldCharType="end"/>
        </w:r>
      </w:p>
    </w:sdtContent>
  </w:sdt>
  <w:p w:rsidR="007B5067" w:rsidRDefault="007B5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0B" w:rsidRDefault="004F280B" w:rsidP="007B5067">
      <w:pPr>
        <w:spacing w:after="0" w:line="240" w:lineRule="auto"/>
      </w:pPr>
      <w:r>
        <w:separator/>
      </w:r>
    </w:p>
  </w:footnote>
  <w:footnote w:type="continuationSeparator" w:id="0">
    <w:p w:rsidR="004F280B" w:rsidRDefault="004F280B" w:rsidP="007B5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6789"/>
    <w:multiLevelType w:val="hybridMultilevel"/>
    <w:tmpl w:val="77103D98"/>
    <w:lvl w:ilvl="0" w:tplc="D676027A">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1E3360"/>
    <w:multiLevelType w:val="hybridMultilevel"/>
    <w:tmpl w:val="7CCAC0FC"/>
    <w:lvl w:ilvl="0" w:tplc="8020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CA7216"/>
    <w:multiLevelType w:val="hybridMultilevel"/>
    <w:tmpl w:val="62328836"/>
    <w:lvl w:ilvl="0" w:tplc="D676027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dgnword-lastRevisionsView" w:val="0"/>
  </w:docVars>
  <w:rsids>
    <w:rsidRoot w:val="005D52FC"/>
    <w:rsid w:val="00021127"/>
    <w:rsid w:val="000261AD"/>
    <w:rsid w:val="000500FF"/>
    <w:rsid w:val="00073489"/>
    <w:rsid w:val="00077C0A"/>
    <w:rsid w:val="000A66C5"/>
    <w:rsid w:val="000F2F53"/>
    <w:rsid w:val="001001D8"/>
    <w:rsid w:val="00142618"/>
    <w:rsid w:val="00194B89"/>
    <w:rsid w:val="001B6C16"/>
    <w:rsid w:val="001E1887"/>
    <w:rsid w:val="002A0D8B"/>
    <w:rsid w:val="00300A4E"/>
    <w:rsid w:val="003466E5"/>
    <w:rsid w:val="003E61F6"/>
    <w:rsid w:val="003E68D1"/>
    <w:rsid w:val="004025DB"/>
    <w:rsid w:val="00473C27"/>
    <w:rsid w:val="004B164E"/>
    <w:rsid w:val="004C2FBC"/>
    <w:rsid w:val="004F280B"/>
    <w:rsid w:val="005060C6"/>
    <w:rsid w:val="005330F3"/>
    <w:rsid w:val="00576EFA"/>
    <w:rsid w:val="005C4BC1"/>
    <w:rsid w:val="005D52FC"/>
    <w:rsid w:val="005E410E"/>
    <w:rsid w:val="005F1EE0"/>
    <w:rsid w:val="00645822"/>
    <w:rsid w:val="006B74CE"/>
    <w:rsid w:val="00774DE4"/>
    <w:rsid w:val="0078230D"/>
    <w:rsid w:val="00793B3A"/>
    <w:rsid w:val="0079633A"/>
    <w:rsid w:val="007A3CAD"/>
    <w:rsid w:val="007B5067"/>
    <w:rsid w:val="00930952"/>
    <w:rsid w:val="009577BE"/>
    <w:rsid w:val="009762E9"/>
    <w:rsid w:val="009970CD"/>
    <w:rsid w:val="009979E2"/>
    <w:rsid w:val="009F7F12"/>
    <w:rsid w:val="00A11FA6"/>
    <w:rsid w:val="00A83DBD"/>
    <w:rsid w:val="00A855D1"/>
    <w:rsid w:val="00AC6140"/>
    <w:rsid w:val="00AD307D"/>
    <w:rsid w:val="00B05A1E"/>
    <w:rsid w:val="00B128B5"/>
    <w:rsid w:val="00B1784B"/>
    <w:rsid w:val="00B36C9F"/>
    <w:rsid w:val="00B74CA6"/>
    <w:rsid w:val="00B84811"/>
    <w:rsid w:val="00BB7F04"/>
    <w:rsid w:val="00BC4D54"/>
    <w:rsid w:val="00BF3186"/>
    <w:rsid w:val="00C15D17"/>
    <w:rsid w:val="00CE5261"/>
    <w:rsid w:val="00D5045C"/>
    <w:rsid w:val="00D8148E"/>
    <w:rsid w:val="00D91F0D"/>
    <w:rsid w:val="00DA1527"/>
    <w:rsid w:val="00DE3DCD"/>
    <w:rsid w:val="00E12090"/>
    <w:rsid w:val="00E31BA6"/>
    <w:rsid w:val="00E5514B"/>
    <w:rsid w:val="00EC1574"/>
    <w:rsid w:val="00EF2D44"/>
    <w:rsid w:val="00EF723A"/>
    <w:rsid w:val="00F256AB"/>
    <w:rsid w:val="00F32913"/>
    <w:rsid w:val="00F445C9"/>
    <w:rsid w:val="00FD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52FC"/>
    <w:pPr>
      <w:spacing w:after="0" w:line="240" w:lineRule="auto"/>
      <w:jc w:val="center"/>
    </w:pPr>
    <w:rPr>
      <w:rFonts w:ascii="Times New Roman" w:eastAsia="Times New Roman" w:hAnsi="Times New Roman" w:cs="Times New Roman"/>
      <w:b/>
      <w:smallCaps/>
      <w:sz w:val="28"/>
      <w:szCs w:val="20"/>
      <w:lang w:eastAsia="zh-CN"/>
    </w:rPr>
  </w:style>
  <w:style w:type="character" w:customStyle="1" w:styleId="TitleChar">
    <w:name w:val="Title Char"/>
    <w:basedOn w:val="DefaultParagraphFont"/>
    <w:link w:val="Title"/>
    <w:rsid w:val="005D52FC"/>
    <w:rPr>
      <w:rFonts w:ascii="Times New Roman" w:eastAsia="Times New Roman" w:hAnsi="Times New Roman" w:cs="Times New Roman"/>
      <w:b/>
      <w:smallCaps/>
      <w:sz w:val="28"/>
      <w:szCs w:val="20"/>
      <w:lang w:eastAsia="zh-CN"/>
    </w:rPr>
  </w:style>
  <w:style w:type="paragraph" w:styleId="BodyText">
    <w:name w:val="Body Text"/>
    <w:basedOn w:val="Normal"/>
    <w:link w:val="BodyTextChar"/>
    <w:rsid w:val="005D52FC"/>
    <w:pPr>
      <w:spacing w:after="0" w:line="240" w:lineRule="auto"/>
      <w:ind w:right="-86"/>
      <w:jc w:val="both"/>
    </w:pPr>
    <w:rPr>
      <w:rFonts w:ascii="Garamond" w:eastAsia="Times New Roman" w:hAnsi="Garamond" w:cs="Times New Roman"/>
      <w:b/>
      <w:sz w:val="28"/>
      <w:szCs w:val="20"/>
      <w:lang w:eastAsia="zh-CN"/>
    </w:rPr>
  </w:style>
  <w:style w:type="character" w:customStyle="1" w:styleId="BodyTextChar">
    <w:name w:val="Body Text Char"/>
    <w:basedOn w:val="DefaultParagraphFont"/>
    <w:link w:val="BodyText"/>
    <w:rsid w:val="005D52FC"/>
    <w:rPr>
      <w:rFonts w:ascii="Garamond" w:eastAsia="Times New Roman" w:hAnsi="Garamond" w:cs="Times New Roman"/>
      <w:b/>
      <w:sz w:val="28"/>
      <w:szCs w:val="20"/>
      <w:lang w:eastAsia="zh-CN"/>
    </w:rPr>
  </w:style>
  <w:style w:type="table" w:styleId="TableGrid">
    <w:name w:val="Table Grid"/>
    <w:basedOn w:val="TableNormal"/>
    <w:rsid w:val="00774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C6"/>
    <w:rPr>
      <w:rFonts w:ascii="Tahoma" w:hAnsi="Tahoma" w:cs="Tahoma"/>
      <w:sz w:val="16"/>
      <w:szCs w:val="16"/>
    </w:rPr>
  </w:style>
  <w:style w:type="character" w:styleId="CommentReference">
    <w:name w:val="annotation reference"/>
    <w:basedOn w:val="DefaultParagraphFont"/>
    <w:uiPriority w:val="99"/>
    <w:semiHidden/>
    <w:unhideWhenUsed/>
    <w:rsid w:val="00021127"/>
    <w:rPr>
      <w:sz w:val="16"/>
      <w:szCs w:val="16"/>
    </w:rPr>
  </w:style>
  <w:style w:type="paragraph" w:styleId="CommentText">
    <w:name w:val="annotation text"/>
    <w:basedOn w:val="Normal"/>
    <w:link w:val="CommentTextChar"/>
    <w:uiPriority w:val="99"/>
    <w:semiHidden/>
    <w:unhideWhenUsed/>
    <w:rsid w:val="00021127"/>
    <w:pPr>
      <w:spacing w:line="240" w:lineRule="auto"/>
    </w:pPr>
    <w:rPr>
      <w:sz w:val="20"/>
      <w:szCs w:val="20"/>
    </w:rPr>
  </w:style>
  <w:style w:type="character" w:customStyle="1" w:styleId="CommentTextChar">
    <w:name w:val="Comment Text Char"/>
    <w:basedOn w:val="DefaultParagraphFont"/>
    <w:link w:val="CommentText"/>
    <w:uiPriority w:val="99"/>
    <w:semiHidden/>
    <w:rsid w:val="00021127"/>
    <w:rPr>
      <w:sz w:val="20"/>
      <w:szCs w:val="20"/>
    </w:rPr>
  </w:style>
  <w:style w:type="paragraph" w:styleId="CommentSubject">
    <w:name w:val="annotation subject"/>
    <w:basedOn w:val="CommentText"/>
    <w:next w:val="CommentText"/>
    <w:link w:val="CommentSubjectChar"/>
    <w:uiPriority w:val="99"/>
    <w:semiHidden/>
    <w:unhideWhenUsed/>
    <w:rsid w:val="00021127"/>
    <w:rPr>
      <w:b/>
      <w:bCs/>
    </w:rPr>
  </w:style>
  <w:style w:type="character" w:customStyle="1" w:styleId="CommentSubjectChar">
    <w:name w:val="Comment Subject Char"/>
    <w:basedOn w:val="CommentTextChar"/>
    <w:link w:val="CommentSubject"/>
    <w:uiPriority w:val="99"/>
    <w:semiHidden/>
    <w:rsid w:val="00021127"/>
    <w:rPr>
      <w:b/>
      <w:bCs/>
      <w:sz w:val="20"/>
      <w:szCs w:val="20"/>
    </w:rPr>
  </w:style>
  <w:style w:type="paragraph" w:styleId="ListParagraph">
    <w:name w:val="List Paragraph"/>
    <w:basedOn w:val="Normal"/>
    <w:uiPriority w:val="34"/>
    <w:qFormat/>
    <w:rsid w:val="00021127"/>
    <w:pPr>
      <w:ind w:left="720"/>
      <w:contextualSpacing/>
    </w:pPr>
  </w:style>
  <w:style w:type="paragraph" w:styleId="Header">
    <w:name w:val="header"/>
    <w:basedOn w:val="Normal"/>
    <w:link w:val="HeaderChar"/>
    <w:uiPriority w:val="99"/>
    <w:unhideWhenUsed/>
    <w:rsid w:val="007B5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67"/>
  </w:style>
  <w:style w:type="paragraph" w:styleId="Footer">
    <w:name w:val="footer"/>
    <w:basedOn w:val="Normal"/>
    <w:link w:val="FooterChar"/>
    <w:uiPriority w:val="99"/>
    <w:unhideWhenUsed/>
    <w:rsid w:val="007B5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67"/>
  </w:style>
  <w:style w:type="character" w:styleId="Hyperlink">
    <w:name w:val="Hyperlink"/>
    <w:basedOn w:val="DefaultParagraphFont"/>
    <w:uiPriority w:val="99"/>
    <w:unhideWhenUsed/>
    <w:rsid w:val="00077C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52FC"/>
    <w:pPr>
      <w:spacing w:after="0" w:line="240" w:lineRule="auto"/>
      <w:jc w:val="center"/>
    </w:pPr>
    <w:rPr>
      <w:rFonts w:ascii="Times New Roman" w:eastAsia="Times New Roman" w:hAnsi="Times New Roman" w:cs="Times New Roman"/>
      <w:b/>
      <w:smallCaps/>
      <w:sz w:val="28"/>
      <w:szCs w:val="20"/>
      <w:lang w:eastAsia="zh-CN"/>
    </w:rPr>
  </w:style>
  <w:style w:type="character" w:customStyle="1" w:styleId="TitleChar">
    <w:name w:val="Title Char"/>
    <w:basedOn w:val="DefaultParagraphFont"/>
    <w:link w:val="Title"/>
    <w:rsid w:val="005D52FC"/>
    <w:rPr>
      <w:rFonts w:ascii="Times New Roman" w:eastAsia="Times New Roman" w:hAnsi="Times New Roman" w:cs="Times New Roman"/>
      <w:b/>
      <w:smallCaps/>
      <w:sz w:val="28"/>
      <w:szCs w:val="20"/>
      <w:lang w:eastAsia="zh-CN"/>
    </w:rPr>
  </w:style>
  <w:style w:type="paragraph" w:styleId="BodyText">
    <w:name w:val="Body Text"/>
    <w:basedOn w:val="Normal"/>
    <w:link w:val="BodyTextChar"/>
    <w:rsid w:val="005D52FC"/>
    <w:pPr>
      <w:spacing w:after="0" w:line="240" w:lineRule="auto"/>
      <w:ind w:right="-86"/>
      <w:jc w:val="both"/>
    </w:pPr>
    <w:rPr>
      <w:rFonts w:ascii="Garamond" w:eastAsia="Times New Roman" w:hAnsi="Garamond" w:cs="Times New Roman"/>
      <w:b/>
      <w:sz w:val="28"/>
      <w:szCs w:val="20"/>
      <w:lang w:eastAsia="zh-CN"/>
    </w:rPr>
  </w:style>
  <w:style w:type="character" w:customStyle="1" w:styleId="BodyTextChar">
    <w:name w:val="Body Text Char"/>
    <w:basedOn w:val="DefaultParagraphFont"/>
    <w:link w:val="BodyText"/>
    <w:rsid w:val="005D52FC"/>
    <w:rPr>
      <w:rFonts w:ascii="Garamond" w:eastAsia="Times New Roman" w:hAnsi="Garamond" w:cs="Times New Roman"/>
      <w:b/>
      <w:sz w:val="28"/>
      <w:szCs w:val="20"/>
      <w:lang w:eastAsia="zh-CN"/>
    </w:rPr>
  </w:style>
  <w:style w:type="table" w:styleId="TableGrid">
    <w:name w:val="Table Grid"/>
    <w:basedOn w:val="TableNormal"/>
    <w:rsid w:val="00774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C6"/>
    <w:rPr>
      <w:rFonts w:ascii="Tahoma" w:hAnsi="Tahoma" w:cs="Tahoma"/>
      <w:sz w:val="16"/>
      <w:szCs w:val="16"/>
    </w:rPr>
  </w:style>
  <w:style w:type="character" w:styleId="CommentReference">
    <w:name w:val="annotation reference"/>
    <w:basedOn w:val="DefaultParagraphFont"/>
    <w:uiPriority w:val="99"/>
    <w:semiHidden/>
    <w:unhideWhenUsed/>
    <w:rsid w:val="00021127"/>
    <w:rPr>
      <w:sz w:val="16"/>
      <w:szCs w:val="16"/>
    </w:rPr>
  </w:style>
  <w:style w:type="paragraph" w:styleId="CommentText">
    <w:name w:val="annotation text"/>
    <w:basedOn w:val="Normal"/>
    <w:link w:val="CommentTextChar"/>
    <w:uiPriority w:val="99"/>
    <w:semiHidden/>
    <w:unhideWhenUsed/>
    <w:rsid w:val="00021127"/>
    <w:pPr>
      <w:spacing w:line="240" w:lineRule="auto"/>
    </w:pPr>
    <w:rPr>
      <w:sz w:val="20"/>
      <w:szCs w:val="20"/>
    </w:rPr>
  </w:style>
  <w:style w:type="character" w:customStyle="1" w:styleId="CommentTextChar">
    <w:name w:val="Comment Text Char"/>
    <w:basedOn w:val="DefaultParagraphFont"/>
    <w:link w:val="CommentText"/>
    <w:uiPriority w:val="99"/>
    <w:semiHidden/>
    <w:rsid w:val="00021127"/>
    <w:rPr>
      <w:sz w:val="20"/>
      <w:szCs w:val="20"/>
    </w:rPr>
  </w:style>
  <w:style w:type="paragraph" w:styleId="CommentSubject">
    <w:name w:val="annotation subject"/>
    <w:basedOn w:val="CommentText"/>
    <w:next w:val="CommentText"/>
    <w:link w:val="CommentSubjectChar"/>
    <w:uiPriority w:val="99"/>
    <w:semiHidden/>
    <w:unhideWhenUsed/>
    <w:rsid w:val="00021127"/>
    <w:rPr>
      <w:b/>
      <w:bCs/>
    </w:rPr>
  </w:style>
  <w:style w:type="character" w:customStyle="1" w:styleId="CommentSubjectChar">
    <w:name w:val="Comment Subject Char"/>
    <w:basedOn w:val="CommentTextChar"/>
    <w:link w:val="CommentSubject"/>
    <w:uiPriority w:val="99"/>
    <w:semiHidden/>
    <w:rsid w:val="00021127"/>
    <w:rPr>
      <w:b/>
      <w:bCs/>
      <w:sz w:val="20"/>
      <w:szCs w:val="20"/>
    </w:rPr>
  </w:style>
  <w:style w:type="paragraph" w:styleId="ListParagraph">
    <w:name w:val="List Paragraph"/>
    <w:basedOn w:val="Normal"/>
    <w:uiPriority w:val="34"/>
    <w:qFormat/>
    <w:rsid w:val="00021127"/>
    <w:pPr>
      <w:ind w:left="720"/>
      <w:contextualSpacing/>
    </w:pPr>
  </w:style>
  <w:style w:type="paragraph" w:styleId="Header">
    <w:name w:val="header"/>
    <w:basedOn w:val="Normal"/>
    <w:link w:val="HeaderChar"/>
    <w:uiPriority w:val="99"/>
    <w:unhideWhenUsed/>
    <w:rsid w:val="007B5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67"/>
  </w:style>
  <w:style w:type="paragraph" w:styleId="Footer">
    <w:name w:val="footer"/>
    <w:basedOn w:val="Normal"/>
    <w:link w:val="FooterChar"/>
    <w:uiPriority w:val="99"/>
    <w:unhideWhenUsed/>
    <w:rsid w:val="007B5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063169">
      <w:bodyDiv w:val="1"/>
      <w:marLeft w:val="0"/>
      <w:marRight w:val="0"/>
      <w:marTop w:val="0"/>
      <w:marBottom w:val="0"/>
      <w:divBdr>
        <w:top w:val="none" w:sz="0" w:space="0" w:color="auto"/>
        <w:left w:val="none" w:sz="0" w:space="0" w:color="auto"/>
        <w:bottom w:val="none" w:sz="0" w:space="0" w:color="auto"/>
        <w:right w:val="none" w:sz="0" w:space="0" w:color="auto"/>
      </w:divBdr>
    </w:div>
    <w:div w:id="980232562">
      <w:bodyDiv w:val="1"/>
      <w:marLeft w:val="0"/>
      <w:marRight w:val="0"/>
      <w:marTop w:val="0"/>
      <w:marBottom w:val="0"/>
      <w:divBdr>
        <w:top w:val="none" w:sz="0" w:space="0" w:color="auto"/>
        <w:left w:val="none" w:sz="0" w:space="0" w:color="auto"/>
        <w:bottom w:val="none" w:sz="0" w:space="0" w:color="auto"/>
        <w:right w:val="none" w:sz="0" w:space="0" w:color="auto"/>
      </w:divBdr>
      <w:divsChild>
        <w:div w:id="1157576449">
          <w:marLeft w:val="0"/>
          <w:marRight w:val="0"/>
          <w:marTop w:val="0"/>
          <w:marBottom w:val="0"/>
          <w:divBdr>
            <w:top w:val="none" w:sz="0" w:space="0" w:color="auto"/>
            <w:left w:val="none" w:sz="0" w:space="0" w:color="auto"/>
            <w:bottom w:val="none" w:sz="0" w:space="0" w:color="auto"/>
            <w:right w:val="none" w:sz="0" w:space="0" w:color="auto"/>
          </w:divBdr>
        </w:div>
      </w:divsChild>
    </w:div>
    <w:div w:id="1194734724">
      <w:bodyDiv w:val="1"/>
      <w:marLeft w:val="0"/>
      <w:marRight w:val="0"/>
      <w:marTop w:val="0"/>
      <w:marBottom w:val="0"/>
      <w:divBdr>
        <w:top w:val="none" w:sz="0" w:space="0" w:color="auto"/>
        <w:left w:val="none" w:sz="0" w:space="0" w:color="auto"/>
        <w:bottom w:val="none" w:sz="0" w:space="0" w:color="auto"/>
        <w:right w:val="none" w:sz="0" w:space="0" w:color="auto"/>
      </w:divBdr>
      <w:divsChild>
        <w:div w:id="142476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hacat@mus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aniknl@musc.edu" TargetMode="External"/><Relationship Id="rId4" Type="http://schemas.openxmlformats.org/officeDocument/2006/relationships/settings" Target="settings.xml"/><Relationship Id="rId9" Type="http://schemas.openxmlformats.org/officeDocument/2006/relationships/hyperlink" Target="mailto:krause@m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6784</Characters>
  <Application>Microsoft Office Word</Application>
  <DocSecurity>0</DocSecurity>
  <Lines>157</Lines>
  <Paragraphs>75</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2014-02-06T18:47:00Z</cp:lastPrinted>
  <dcterms:created xsi:type="dcterms:W3CDTF">2017-08-28T17:44:00Z</dcterms:created>
  <dcterms:modified xsi:type="dcterms:W3CDTF">2017-08-28T17:48:00Z</dcterms:modified>
</cp:coreProperties>
</file>