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F8CE" w14:textId="21F23B41" w:rsidR="002B2DB5" w:rsidRPr="002B2DB5" w:rsidRDefault="002B2DB5" w:rsidP="002B2DB5">
      <w:pPr>
        <w:jc w:val="center"/>
        <w:rPr>
          <w:b/>
        </w:rPr>
      </w:pPr>
      <w:r w:rsidRPr="002B2DB5">
        <w:rPr>
          <w:b/>
        </w:rPr>
        <w:t>NEW RESEARCH CORE FACILITY</w:t>
      </w:r>
      <w:r w:rsidR="00CC3FF7" w:rsidRPr="00CC3FF7">
        <w:rPr>
          <w:b/>
        </w:rPr>
        <w:t xml:space="preserve"> </w:t>
      </w:r>
      <w:r w:rsidR="00CC3FF7" w:rsidRPr="002B2DB5">
        <w:rPr>
          <w:b/>
        </w:rPr>
        <w:t>PROPOSAL</w:t>
      </w:r>
      <w:r w:rsidR="00CC3FF7">
        <w:rPr>
          <w:b/>
        </w:rPr>
        <w:t xml:space="preserve"> FORM</w:t>
      </w:r>
    </w:p>
    <w:p w14:paraId="5F875191" w14:textId="1529C37C" w:rsidR="002B2DB5" w:rsidRDefault="00CC3FF7" w:rsidP="0056181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New research cores at MUSC are approved by the </w:t>
      </w:r>
      <w:r w:rsidR="00C2376A">
        <w:rPr>
          <w:sz w:val="20"/>
          <w:szCs w:val="20"/>
        </w:rPr>
        <w:t xml:space="preserve">MUSC Cores Committee. </w:t>
      </w:r>
      <w:r>
        <w:rPr>
          <w:sz w:val="20"/>
          <w:szCs w:val="20"/>
        </w:rPr>
        <w:t>If you are seeking to establish a new core at MUSC, please provide the following information and send to the MUSC Cores Director (currently Dr. Steve Rosenzweig</w:t>
      </w:r>
      <w:r w:rsidR="00D3648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5" w:history="1">
        <w:r w:rsidRPr="001B544B">
          <w:rPr>
            <w:rStyle w:val="Hyperlink"/>
            <w:sz w:val="20"/>
            <w:szCs w:val="20"/>
          </w:rPr>
          <w:t>rosenzsa@musc.edu</w:t>
        </w:r>
      </w:hyperlink>
      <w:r>
        <w:rPr>
          <w:sz w:val="20"/>
          <w:szCs w:val="20"/>
        </w:rPr>
        <w:t>)</w:t>
      </w:r>
      <w:r w:rsidR="00D36484">
        <w:rPr>
          <w:sz w:val="20"/>
          <w:szCs w:val="20"/>
        </w:rPr>
        <w:t>.</w:t>
      </w:r>
    </w:p>
    <w:p w14:paraId="70469007" w14:textId="005074CB" w:rsidR="002B2DB5" w:rsidRPr="003008F1" w:rsidRDefault="002B2DB5" w:rsidP="00544414">
      <w:pPr>
        <w:pStyle w:val="ListParagraph"/>
        <w:numPr>
          <w:ilvl w:val="0"/>
          <w:numId w:val="5"/>
        </w:numPr>
        <w:spacing w:after="120"/>
        <w:contextualSpacing w:val="0"/>
      </w:pPr>
      <w:r w:rsidRPr="003008F1">
        <w:t xml:space="preserve">Brief overview of </w:t>
      </w:r>
      <w:r w:rsidR="008347B4">
        <w:t>the mission of the proposed core</w:t>
      </w:r>
    </w:p>
    <w:p w14:paraId="5E1049F0" w14:textId="2D9FB66C" w:rsidR="002B2DB5" w:rsidRPr="003008F1" w:rsidRDefault="002B2DB5" w:rsidP="00544414">
      <w:pPr>
        <w:pStyle w:val="ListParagraph"/>
        <w:numPr>
          <w:ilvl w:val="0"/>
          <w:numId w:val="5"/>
        </w:numPr>
        <w:spacing w:after="120"/>
        <w:contextualSpacing w:val="0"/>
      </w:pPr>
      <w:r w:rsidRPr="003008F1">
        <w:t>List of services to be provided</w:t>
      </w:r>
      <w:r w:rsidR="00637982">
        <w:t xml:space="preserve"> and proposed charges (the “menu”)</w:t>
      </w:r>
    </w:p>
    <w:p w14:paraId="2E937BF4" w14:textId="5CE62AC0" w:rsidR="00637982" w:rsidRDefault="00637982" w:rsidP="00884660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/>
        <w:contextualSpacing w:val="0"/>
      </w:pPr>
      <w:r>
        <w:t>If a rates analysis has been conducted by the Office of Grants and Contract Accounting (GCA), please attach approval letter. If not, state when the rate study is planned.</w:t>
      </w:r>
    </w:p>
    <w:p w14:paraId="31F15D85" w14:textId="71F63038" w:rsidR="002B2DB5" w:rsidRPr="003008F1" w:rsidRDefault="002B2DB5" w:rsidP="00884660">
      <w:pPr>
        <w:pStyle w:val="ListParagraph"/>
        <w:numPr>
          <w:ilvl w:val="0"/>
          <w:numId w:val="5"/>
        </w:numPr>
        <w:spacing w:before="120"/>
        <w:contextualSpacing w:val="0"/>
      </w:pPr>
      <w:r w:rsidRPr="003008F1">
        <w:t>Method of determining need for service/facility:</w:t>
      </w:r>
    </w:p>
    <w:p w14:paraId="139D8F49" w14:textId="7BA71EAD" w:rsidR="002B2DB5" w:rsidRPr="003008F1" w:rsidRDefault="002B2DB5" w:rsidP="00884660">
      <w:pPr>
        <w:pStyle w:val="ListParagraph"/>
        <w:numPr>
          <w:ilvl w:val="0"/>
          <w:numId w:val="1"/>
        </w:numPr>
        <w:ind w:left="1440"/>
        <w:contextualSpacing w:val="0"/>
      </w:pPr>
      <w:r w:rsidRPr="003008F1">
        <w:t>Number of potential users per year</w:t>
      </w:r>
      <w:r w:rsidR="009C48FF">
        <w:t xml:space="preserve"> (internal and external)</w:t>
      </w:r>
    </w:p>
    <w:p w14:paraId="1E8EA070" w14:textId="684039BE" w:rsidR="002B2DB5" w:rsidRDefault="002B2DB5" w:rsidP="00544414">
      <w:pPr>
        <w:pStyle w:val="ListParagraph"/>
        <w:numPr>
          <w:ilvl w:val="0"/>
          <w:numId w:val="1"/>
        </w:numPr>
        <w:spacing w:after="120"/>
        <w:ind w:left="1440"/>
        <w:contextualSpacing w:val="0"/>
      </w:pPr>
      <w:r w:rsidRPr="003008F1">
        <w:t>Projected volume of activity</w:t>
      </w:r>
    </w:p>
    <w:p w14:paraId="02F42F81" w14:textId="0A645911" w:rsidR="00CA0D82" w:rsidRPr="003008F1" w:rsidRDefault="009C7AEF" w:rsidP="00544414">
      <w:pPr>
        <w:pStyle w:val="ListParagraph"/>
        <w:numPr>
          <w:ilvl w:val="0"/>
          <w:numId w:val="5"/>
        </w:numPr>
        <w:spacing w:after="120"/>
        <w:contextualSpacing w:val="0"/>
      </w:pPr>
      <w:r>
        <w:t>N</w:t>
      </w:r>
      <w:r w:rsidR="00CA0D82">
        <w:t>eeds-assessment</w:t>
      </w:r>
      <w:r>
        <w:t>s are strongly encouraged</w:t>
      </w:r>
      <w:r w:rsidR="00CA0D82">
        <w:t xml:space="preserve">, </w:t>
      </w:r>
      <w:r w:rsidR="00CA0D82" w:rsidRPr="00544414">
        <w:rPr>
          <w:i/>
        </w:rPr>
        <w:t xml:space="preserve">e.g. </w:t>
      </w:r>
      <w:r w:rsidR="00CA0D82">
        <w:t xml:space="preserve">by a </w:t>
      </w:r>
      <w:proofErr w:type="spellStart"/>
      <w:r w:rsidR="00CA0D82">
        <w:t>RedCap</w:t>
      </w:r>
      <w:proofErr w:type="spellEnd"/>
      <w:r w:rsidR="00CA0D82">
        <w:t xml:space="preserve"> survey?</w:t>
      </w:r>
      <w:r w:rsidR="00B33149">
        <w:t xml:space="preserve"> If </w:t>
      </w:r>
      <w:r>
        <w:t>one has been conducted,</w:t>
      </w:r>
      <w:r w:rsidR="00B33149">
        <w:t xml:space="preserve"> please append.</w:t>
      </w:r>
    </w:p>
    <w:p w14:paraId="60ADB603" w14:textId="0F68D9C6" w:rsidR="002B2DB5" w:rsidRPr="003008F1" w:rsidRDefault="002B2DB5" w:rsidP="00544414">
      <w:pPr>
        <w:pStyle w:val="ListParagraph"/>
        <w:numPr>
          <w:ilvl w:val="0"/>
          <w:numId w:val="5"/>
        </w:numPr>
        <w:contextualSpacing w:val="0"/>
      </w:pPr>
      <w:r w:rsidRPr="003008F1">
        <w:t>Relationship to existing facilities:</w:t>
      </w:r>
    </w:p>
    <w:p w14:paraId="537EB2EC" w14:textId="77777777" w:rsidR="0025089B" w:rsidRPr="003008F1" w:rsidRDefault="0025089B" w:rsidP="0025089B">
      <w:pPr>
        <w:pStyle w:val="ListParagraph"/>
        <w:numPr>
          <w:ilvl w:val="0"/>
          <w:numId w:val="2"/>
        </w:numPr>
        <w:ind w:left="1440"/>
        <w:contextualSpacing w:val="0"/>
      </w:pPr>
      <w:r w:rsidRPr="003008F1">
        <w:t xml:space="preserve">State whether service is available at </w:t>
      </w:r>
      <w:r>
        <w:t>MUSC</w:t>
      </w:r>
    </w:p>
    <w:p w14:paraId="032C7C51" w14:textId="0A7E3288" w:rsidR="002B2DB5" w:rsidRPr="003008F1" w:rsidRDefault="002B2DB5" w:rsidP="0025089B">
      <w:pPr>
        <w:pStyle w:val="ListParagraph"/>
        <w:numPr>
          <w:ilvl w:val="0"/>
          <w:numId w:val="2"/>
        </w:numPr>
        <w:spacing w:after="120"/>
        <w:ind w:left="1440"/>
        <w:contextualSpacing w:val="0"/>
      </w:pPr>
      <w:r w:rsidRPr="003008F1">
        <w:t xml:space="preserve">State whether service is offered commercially </w:t>
      </w:r>
      <w:r w:rsidR="0025089B">
        <w:t xml:space="preserve">or at </w:t>
      </w:r>
      <w:r w:rsidR="0025089B" w:rsidRPr="003008F1">
        <w:t xml:space="preserve">other academic institutions </w:t>
      </w:r>
      <w:r w:rsidRPr="003008F1">
        <w:t xml:space="preserve">and provide </w:t>
      </w:r>
      <w:r w:rsidR="00CA0D82">
        <w:t xml:space="preserve">example </w:t>
      </w:r>
      <w:r w:rsidRPr="003008F1">
        <w:t>prices</w:t>
      </w:r>
      <w:r w:rsidR="0025089B">
        <w:t>.</w:t>
      </w:r>
    </w:p>
    <w:p w14:paraId="7C082E60" w14:textId="76B62DA9" w:rsidR="002B2DB5" w:rsidRDefault="002B2DB5" w:rsidP="00544414">
      <w:pPr>
        <w:pStyle w:val="ListParagraph"/>
        <w:numPr>
          <w:ilvl w:val="0"/>
          <w:numId w:val="5"/>
        </w:numPr>
        <w:spacing w:after="120"/>
        <w:contextualSpacing w:val="0"/>
      </w:pPr>
      <w:r w:rsidRPr="003008F1">
        <w:t xml:space="preserve">Administrative/technical structure of facility </w:t>
      </w:r>
      <w:r w:rsidR="00B62D09">
        <w:t xml:space="preserve">and allocated effort </w:t>
      </w:r>
      <w:r w:rsidR="00CA0D82">
        <w:t>(</w:t>
      </w:r>
      <w:r w:rsidR="00CA0D82" w:rsidRPr="00544414">
        <w:rPr>
          <w:i/>
        </w:rPr>
        <w:t>i.e.</w:t>
      </w:r>
      <w:r w:rsidR="00CA0D82">
        <w:t xml:space="preserve"> director, technical personnel and financial administration)</w:t>
      </w:r>
    </w:p>
    <w:p w14:paraId="4C0BC8BC" w14:textId="675BD378" w:rsidR="00FA6111" w:rsidRDefault="00FA6111" w:rsidP="00544414">
      <w:pPr>
        <w:pStyle w:val="ListParagraph"/>
        <w:numPr>
          <w:ilvl w:val="0"/>
          <w:numId w:val="5"/>
        </w:numPr>
        <w:contextualSpacing w:val="0"/>
      </w:pPr>
      <w:r>
        <w:t>Governance:</w:t>
      </w:r>
    </w:p>
    <w:p w14:paraId="30BBB02C" w14:textId="6310807E" w:rsidR="00FA6111" w:rsidRPr="003008F1" w:rsidRDefault="00FA6111" w:rsidP="00544414">
      <w:pPr>
        <w:pStyle w:val="ListParagraph"/>
        <w:numPr>
          <w:ilvl w:val="0"/>
          <w:numId w:val="3"/>
        </w:numPr>
        <w:spacing w:after="120"/>
        <w:ind w:left="1440"/>
        <w:contextualSpacing w:val="0"/>
      </w:pPr>
      <w:r>
        <w:t>Is an Internal (or External) Advisory Committee in place. If so, provide names</w:t>
      </w:r>
      <w:r w:rsidR="007512D5">
        <w:t>.</w:t>
      </w:r>
    </w:p>
    <w:p w14:paraId="60E8084B" w14:textId="3460ECCB" w:rsidR="002B2DB5" w:rsidRPr="003008F1" w:rsidRDefault="002B2DB5" w:rsidP="00544414">
      <w:pPr>
        <w:pStyle w:val="ListParagraph"/>
        <w:numPr>
          <w:ilvl w:val="0"/>
          <w:numId w:val="5"/>
        </w:numPr>
        <w:contextualSpacing w:val="0"/>
      </w:pPr>
      <w:r w:rsidRPr="003008F1">
        <w:t>Expertise</w:t>
      </w:r>
      <w:r w:rsidR="00FA6111">
        <w:t>:</w:t>
      </w:r>
    </w:p>
    <w:p w14:paraId="409302FB" w14:textId="77777777" w:rsidR="002B2DB5" w:rsidRPr="003008F1" w:rsidRDefault="002B2DB5" w:rsidP="00544414">
      <w:pPr>
        <w:pStyle w:val="ListParagraph"/>
        <w:numPr>
          <w:ilvl w:val="0"/>
          <w:numId w:val="3"/>
        </w:numPr>
        <w:spacing w:after="120"/>
        <w:ind w:left="1440"/>
        <w:contextualSpacing w:val="0"/>
      </w:pPr>
      <w:r w:rsidRPr="003008F1">
        <w:t xml:space="preserve">Scientific and technical credentials and experience of proposed staff </w:t>
      </w:r>
    </w:p>
    <w:p w14:paraId="62E639F0" w14:textId="042AC129" w:rsidR="002B2DB5" w:rsidRPr="003008F1" w:rsidRDefault="002B2DB5" w:rsidP="00544414">
      <w:pPr>
        <w:pStyle w:val="ListParagraph"/>
        <w:numPr>
          <w:ilvl w:val="0"/>
          <w:numId w:val="5"/>
        </w:numPr>
        <w:spacing w:after="120"/>
        <w:contextualSpacing w:val="0"/>
      </w:pPr>
      <w:r w:rsidRPr="003008F1">
        <w:t>Space requirements</w:t>
      </w:r>
      <w:r w:rsidR="000B7515">
        <w:t xml:space="preserve">, if applicable </w:t>
      </w:r>
      <w:r w:rsidRPr="003008F1">
        <w:t>(new or existing)</w:t>
      </w:r>
    </w:p>
    <w:p w14:paraId="5216428D" w14:textId="78487B9C" w:rsidR="00107120" w:rsidRDefault="002B2DB5" w:rsidP="00544414">
      <w:pPr>
        <w:pStyle w:val="ListParagraph"/>
        <w:numPr>
          <w:ilvl w:val="0"/>
          <w:numId w:val="5"/>
        </w:numPr>
        <w:contextualSpacing w:val="0"/>
      </w:pPr>
      <w:r w:rsidRPr="003008F1">
        <w:t>Equipment</w:t>
      </w:r>
      <w:r w:rsidR="00107120">
        <w:t>:</w:t>
      </w:r>
    </w:p>
    <w:p w14:paraId="3C8ABF3D" w14:textId="77777777" w:rsidR="00107120" w:rsidRDefault="00107120" w:rsidP="00544414">
      <w:pPr>
        <w:pStyle w:val="ListParagraph"/>
        <w:numPr>
          <w:ilvl w:val="0"/>
          <w:numId w:val="3"/>
        </w:numPr>
        <w:ind w:left="1440"/>
        <w:contextualSpacing w:val="0"/>
      </w:pPr>
      <w:r>
        <w:t>List all equipment needed and state whether it is available or requires purchase.</w:t>
      </w:r>
    </w:p>
    <w:p w14:paraId="35499576" w14:textId="3BE00EAB" w:rsidR="002B2DB5" w:rsidRPr="003008F1" w:rsidRDefault="00107120" w:rsidP="00544414">
      <w:pPr>
        <w:pStyle w:val="ListParagraph"/>
        <w:numPr>
          <w:ilvl w:val="0"/>
          <w:numId w:val="3"/>
        </w:numPr>
        <w:spacing w:after="120"/>
        <w:ind w:left="1440"/>
        <w:contextualSpacing w:val="0"/>
      </w:pPr>
      <w:r>
        <w:t xml:space="preserve">For existing equipment, </w:t>
      </w:r>
      <w:r w:rsidR="00BD6AA3">
        <w:t xml:space="preserve">please </w:t>
      </w:r>
      <w:r>
        <w:t>confirm it is owned by MUSC (</w:t>
      </w:r>
      <w:r w:rsidRPr="00BD6AA3">
        <w:rPr>
          <w:i/>
        </w:rPr>
        <w:t>e.g.</w:t>
      </w:r>
      <w:r>
        <w:t xml:space="preserve"> has an MUSC asset tag)</w:t>
      </w:r>
    </w:p>
    <w:p w14:paraId="365E3B79" w14:textId="361551AB" w:rsidR="00690DAE" w:rsidRDefault="00690DAE" w:rsidP="0054441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Described proposed marketing of the core </w:t>
      </w:r>
      <w:r w:rsidR="005075F8">
        <w:t xml:space="preserve">(web page, flyers, workshops </w:t>
      </w:r>
      <w:proofErr w:type="spellStart"/>
      <w:r w:rsidR="005075F8">
        <w:t>etc</w:t>
      </w:r>
      <w:proofErr w:type="spellEnd"/>
      <w:r w:rsidR="005075F8">
        <w:t>).</w:t>
      </w:r>
    </w:p>
    <w:p w14:paraId="62F7B192" w14:textId="5E5B219B" w:rsidR="00B47131" w:rsidRPr="003008F1" w:rsidRDefault="00487B54" w:rsidP="00544414">
      <w:pPr>
        <w:pStyle w:val="ListParagraph"/>
        <w:numPr>
          <w:ilvl w:val="0"/>
          <w:numId w:val="5"/>
        </w:numPr>
        <w:contextualSpacing w:val="0"/>
      </w:pPr>
      <w:r>
        <w:t>Proposed b</w:t>
      </w:r>
      <w:r w:rsidR="002B2DB5" w:rsidRPr="003008F1">
        <w:t>udget</w:t>
      </w:r>
      <w:r>
        <w:t xml:space="preserve"> (use provided table</w:t>
      </w:r>
      <w:r w:rsidR="002A2CC9">
        <w:t xml:space="preserve"> on following page</w:t>
      </w:r>
      <w:r>
        <w:t>)</w:t>
      </w:r>
      <w:r w:rsidR="002B2DB5" w:rsidRPr="003008F1">
        <w:t>:</w:t>
      </w:r>
    </w:p>
    <w:p w14:paraId="7814D96C" w14:textId="193AB341" w:rsidR="002B2DB5" w:rsidRPr="003008F1" w:rsidRDefault="002B2DB5" w:rsidP="0054441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1440"/>
        <w:contextualSpacing w:val="0"/>
      </w:pPr>
      <w:r w:rsidRPr="003008F1">
        <w:t>Funding sources (inclu</w:t>
      </w:r>
      <w:r w:rsidR="00107120">
        <w:t>de all commitments for support)</w:t>
      </w:r>
    </w:p>
    <w:p w14:paraId="49958D7A" w14:textId="77777777" w:rsidR="00487B54" w:rsidRDefault="002B2DB5" w:rsidP="0054441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1440"/>
        <w:contextualSpacing w:val="0"/>
      </w:pPr>
      <w:r w:rsidRPr="003008F1">
        <w:t>Projected fees and income</w:t>
      </w:r>
      <w:r w:rsidR="00487B54" w:rsidRPr="00487B54">
        <w:t xml:space="preserve"> </w:t>
      </w:r>
    </w:p>
    <w:p w14:paraId="529B029F" w14:textId="6348DE19" w:rsidR="00487B54" w:rsidRPr="003008F1" w:rsidRDefault="00487B54" w:rsidP="0054441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1440"/>
        <w:contextualSpacing w:val="0"/>
      </w:pPr>
      <w:r w:rsidRPr="003008F1">
        <w:t>Annual operating costs</w:t>
      </w:r>
    </w:p>
    <w:p w14:paraId="22FBB569" w14:textId="665FD849" w:rsidR="00F232DA" w:rsidRPr="003008F1" w:rsidRDefault="00F232DA" w:rsidP="0054441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20"/>
        <w:ind w:left="1440"/>
        <w:contextualSpacing w:val="0"/>
      </w:pPr>
      <w:r>
        <w:t>If there are s</w:t>
      </w:r>
      <w:r w:rsidRPr="003008F1">
        <w:t>tartup costs</w:t>
      </w:r>
      <w:r>
        <w:t>, please state amount, purpose and source of funds</w:t>
      </w:r>
    </w:p>
    <w:p w14:paraId="4BD8BE9A" w14:textId="10A7A346" w:rsidR="00D01999" w:rsidRDefault="00D01999" w:rsidP="0054441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/>
        <w:contextualSpacing w:val="0"/>
      </w:pPr>
      <w:r>
        <w:t xml:space="preserve">Does the core wish to enroll on MUSC’s core management system </w:t>
      </w:r>
      <w:r w:rsidRPr="00544414">
        <w:rPr>
          <w:i/>
        </w:rPr>
        <w:t>Infinity by Idea Elan</w:t>
      </w:r>
      <w:r>
        <w:t>?</w:t>
      </w:r>
    </w:p>
    <w:p w14:paraId="5D3C6EBF" w14:textId="4F9B45CB" w:rsidR="002B2DB5" w:rsidRPr="003008F1" w:rsidRDefault="002B2DB5" w:rsidP="002A2CC9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contextualSpacing w:val="0"/>
      </w:pPr>
      <w:r w:rsidRPr="003008F1">
        <w:t>Department</w:t>
      </w:r>
      <w:r w:rsidR="00203194">
        <w:t>/College approval</w:t>
      </w:r>
      <w:r w:rsidRPr="003008F1">
        <w:t>:</w:t>
      </w:r>
    </w:p>
    <w:p w14:paraId="068DE12F" w14:textId="47DC78A5" w:rsidR="002B2DB5" w:rsidRPr="003008F1" w:rsidRDefault="002B2DB5" w:rsidP="00544414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120"/>
        <w:ind w:left="1440" w:right="696"/>
        <w:contextualSpacing w:val="0"/>
      </w:pPr>
      <w:r w:rsidRPr="003008F1">
        <w:t xml:space="preserve">Provide letter of support from Chair of responsible department </w:t>
      </w:r>
      <w:r w:rsidR="00203194">
        <w:t>or College Dean</w:t>
      </w:r>
      <w:r w:rsidR="00F32815">
        <w:t>, as applicable.</w:t>
      </w:r>
      <w:r w:rsidR="00CC3FF7">
        <w:t xml:space="preserve"> The letter should describe any </w:t>
      </w:r>
      <w:r w:rsidRPr="003008F1">
        <w:t>commitments</w:t>
      </w:r>
      <w:r w:rsidR="00CC3FF7">
        <w:t xml:space="preserve"> to the proposed core</w:t>
      </w:r>
      <w:r w:rsidRPr="003008F1">
        <w:t>, such as personnel, space, financial resources</w:t>
      </w:r>
      <w:r w:rsidR="00C8069A">
        <w:t>.</w:t>
      </w:r>
    </w:p>
    <w:p w14:paraId="4A8296A7" w14:textId="7CC231E3" w:rsidR="002B2DB5" w:rsidRDefault="005E5596" w:rsidP="00C80C23">
      <w:pPr>
        <w:ind w:left="360"/>
      </w:pPr>
      <w:r>
        <w:lastRenderedPageBreak/>
        <w:t xml:space="preserve">Use this table to provide </w:t>
      </w:r>
      <w:r w:rsidR="00572C82">
        <w:t>estimated financials for annual operation of the proposed core.</w:t>
      </w:r>
    </w:p>
    <w:p w14:paraId="3CA7B4C2" w14:textId="08CE502B" w:rsidR="00572C82" w:rsidRDefault="00572C82" w:rsidP="005E5596"/>
    <w:tbl>
      <w:tblPr>
        <w:tblStyle w:val="TableGrid"/>
        <w:tblpPr w:leftFromText="180" w:rightFromText="180" w:vertAnchor="page" w:horzAnchor="margin" w:tblpXSpec="center" w:tblpY="2017"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1946"/>
      </w:tblGrid>
      <w:tr w:rsidR="004F23DE" w14:paraId="07C288DD" w14:textId="77777777" w:rsidTr="004F23DE">
        <w:tc>
          <w:tcPr>
            <w:tcW w:w="1638" w:type="dxa"/>
          </w:tcPr>
          <w:p w14:paraId="75EE8A1C" w14:textId="77777777" w:rsidR="002A2CC9" w:rsidRDefault="002A2CC9" w:rsidP="002A2CC9">
            <w:r>
              <w:t>$</w:t>
            </w:r>
          </w:p>
        </w:tc>
        <w:tc>
          <w:tcPr>
            <w:tcW w:w="4230" w:type="dxa"/>
          </w:tcPr>
          <w:p w14:paraId="5B353BCC" w14:textId="77777777" w:rsidR="002A2CC9" w:rsidRDefault="002A2CC9" w:rsidP="002A2CC9"/>
        </w:tc>
        <w:tc>
          <w:tcPr>
            <w:tcW w:w="1946" w:type="dxa"/>
          </w:tcPr>
          <w:p w14:paraId="1C81DEE4" w14:textId="77777777" w:rsidR="004F23DE" w:rsidRDefault="002A2CC9" w:rsidP="002A2CC9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</w:p>
          <w:p w14:paraId="5B69DFFB" w14:textId="556370D5" w:rsidR="002A2CC9" w:rsidRPr="001C47BE" w:rsidRDefault="002A2CC9" w:rsidP="004F23DE">
            <w:pPr>
              <w:jc w:val="center"/>
              <w:rPr>
                <w:b/>
              </w:rPr>
            </w:pPr>
            <w:r>
              <w:rPr>
                <w:b/>
              </w:rPr>
              <w:t>FY2</w:t>
            </w:r>
            <w:r w:rsidR="00581EBC">
              <w:rPr>
                <w:b/>
              </w:rPr>
              <w:t>0</w:t>
            </w:r>
            <w:r>
              <w:rPr>
                <w:b/>
              </w:rPr>
              <w:t>2</w:t>
            </w:r>
            <w:r w:rsidR="00581EBC">
              <w:rPr>
                <w:b/>
              </w:rPr>
              <w:t>5</w:t>
            </w:r>
            <w:r w:rsidR="004F23DE">
              <w:rPr>
                <w:b/>
              </w:rPr>
              <w:t xml:space="preserve"> </w:t>
            </w:r>
            <w:r>
              <w:rPr>
                <w:b/>
              </w:rPr>
              <w:t>Budget</w:t>
            </w:r>
          </w:p>
        </w:tc>
      </w:tr>
      <w:tr w:rsidR="004F23DE" w14:paraId="2958EACF" w14:textId="77777777" w:rsidTr="004F23DE">
        <w:tc>
          <w:tcPr>
            <w:tcW w:w="1638" w:type="dxa"/>
          </w:tcPr>
          <w:p w14:paraId="4D09303F" w14:textId="77777777" w:rsidR="002A2CC9" w:rsidRPr="00E526E0" w:rsidRDefault="002A2CC9" w:rsidP="002A2CC9">
            <w:pPr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4230" w:type="dxa"/>
          </w:tcPr>
          <w:p w14:paraId="748CAFEF" w14:textId="77777777" w:rsidR="002A2CC9" w:rsidRDefault="002A2CC9" w:rsidP="002A2CC9">
            <w:r>
              <w:t>Provost funding*</w:t>
            </w:r>
          </w:p>
        </w:tc>
        <w:tc>
          <w:tcPr>
            <w:tcW w:w="1946" w:type="dxa"/>
          </w:tcPr>
          <w:p w14:paraId="544655DD" w14:textId="77777777" w:rsidR="002A2CC9" w:rsidRDefault="002A2CC9" w:rsidP="002A2CC9">
            <w:pPr>
              <w:jc w:val="center"/>
            </w:pPr>
          </w:p>
        </w:tc>
      </w:tr>
      <w:tr w:rsidR="004F23DE" w14:paraId="717FFCE7" w14:textId="77777777" w:rsidTr="004F23DE">
        <w:tc>
          <w:tcPr>
            <w:tcW w:w="1638" w:type="dxa"/>
          </w:tcPr>
          <w:p w14:paraId="5334D3C6" w14:textId="77777777" w:rsidR="002A2CC9" w:rsidRDefault="002A2CC9" w:rsidP="002A2CC9"/>
        </w:tc>
        <w:tc>
          <w:tcPr>
            <w:tcW w:w="4230" w:type="dxa"/>
          </w:tcPr>
          <w:p w14:paraId="2CAD4532" w14:textId="77777777" w:rsidR="002A2CC9" w:rsidRDefault="002A2CC9" w:rsidP="002A2CC9">
            <w:r>
              <w:t>HCC funding*</w:t>
            </w:r>
          </w:p>
        </w:tc>
        <w:tc>
          <w:tcPr>
            <w:tcW w:w="1946" w:type="dxa"/>
          </w:tcPr>
          <w:p w14:paraId="0E446915" w14:textId="77777777" w:rsidR="002A2CC9" w:rsidRDefault="002A2CC9" w:rsidP="002A2CC9">
            <w:pPr>
              <w:jc w:val="center"/>
            </w:pPr>
          </w:p>
        </w:tc>
      </w:tr>
      <w:tr w:rsidR="004F23DE" w14:paraId="146EFD9F" w14:textId="77777777" w:rsidTr="004F23DE">
        <w:tc>
          <w:tcPr>
            <w:tcW w:w="1638" w:type="dxa"/>
          </w:tcPr>
          <w:p w14:paraId="5616258C" w14:textId="77777777" w:rsidR="002A2CC9" w:rsidRDefault="002A2CC9" w:rsidP="002A2CC9"/>
        </w:tc>
        <w:tc>
          <w:tcPr>
            <w:tcW w:w="4230" w:type="dxa"/>
          </w:tcPr>
          <w:p w14:paraId="2AAB60F9" w14:textId="77777777" w:rsidR="002A2CC9" w:rsidRDefault="002A2CC9" w:rsidP="002A2CC9">
            <w:r>
              <w:t>Other support, e.g. COBRE*</w:t>
            </w:r>
          </w:p>
        </w:tc>
        <w:tc>
          <w:tcPr>
            <w:tcW w:w="1946" w:type="dxa"/>
          </w:tcPr>
          <w:p w14:paraId="0BB406A1" w14:textId="77777777" w:rsidR="002A2CC9" w:rsidRDefault="002A2CC9" w:rsidP="002A2CC9">
            <w:pPr>
              <w:jc w:val="center"/>
            </w:pPr>
          </w:p>
        </w:tc>
      </w:tr>
      <w:tr w:rsidR="004F23DE" w14:paraId="5AAE8A73" w14:textId="77777777" w:rsidTr="004F23DE">
        <w:tc>
          <w:tcPr>
            <w:tcW w:w="1638" w:type="dxa"/>
          </w:tcPr>
          <w:p w14:paraId="010479E8" w14:textId="77777777" w:rsidR="002A2CC9" w:rsidRDefault="002A2CC9" w:rsidP="002A2CC9"/>
        </w:tc>
        <w:tc>
          <w:tcPr>
            <w:tcW w:w="4230" w:type="dxa"/>
          </w:tcPr>
          <w:p w14:paraId="23C57527" w14:textId="77777777" w:rsidR="002A2CC9" w:rsidRDefault="002A2CC9" w:rsidP="002A2CC9">
            <w:r>
              <w:t>Projected revenue from user fees</w:t>
            </w:r>
            <w:r w:rsidRPr="000B7515">
              <w:rPr>
                <w:vertAlign w:val="superscript"/>
              </w:rPr>
              <w:t>&amp;</w:t>
            </w:r>
          </w:p>
        </w:tc>
        <w:tc>
          <w:tcPr>
            <w:tcW w:w="1946" w:type="dxa"/>
          </w:tcPr>
          <w:p w14:paraId="692C11AA" w14:textId="77777777" w:rsidR="002A2CC9" w:rsidRDefault="002A2CC9" w:rsidP="002A2CC9">
            <w:pPr>
              <w:jc w:val="center"/>
            </w:pPr>
          </w:p>
        </w:tc>
      </w:tr>
      <w:tr w:rsidR="004F23DE" w14:paraId="3F7083AE" w14:textId="77777777" w:rsidTr="004F23DE">
        <w:tc>
          <w:tcPr>
            <w:tcW w:w="1638" w:type="dxa"/>
          </w:tcPr>
          <w:p w14:paraId="75023E48" w14:textId="77777777" w:rsidR="002A2CC9" w:rsidRDefault="002A2CC9" w:rsidP="002A2CC9"/>
        </w:tc>
        <w:tc>
          <w:tcPr>
            <w:tcW w:w="4230" w:type="dxa"/>
          </w:tcPr>
          <w:p w14:paraId="721C4E8F" w14:textId="77777777" w:rsidR="002A2CC9" w:rsidRDefault="002A2CC9" w:rsidP="002A2CC9">
            <w:r>
              <w:t>Other (please specify)</w:t>
            </w:r>
          </w:p>
        </w:tc>
        <w:tc>
          <w:tcPr>
            <w:tcW w:w="1946" w:type="dxa"/>
          </w:tcPr>
          <w:p w14:paraId="42FEAE46" w14:textId="77777777" w:rsidR="002A2CC9" w:rsidRDefault="002A2CC9" w:rsidP="002A2CC9">
            <w:pPr>
              <w:jc w:val="center"/>
            </w:pPr>
          </w:p>
        </w:tc>
      </w:tr>
      <w:tr w:rsidR="004F23DE" w14:paraId="26C2B7CD" w14:textId="77777777" w:rsidTr="004F23DE">
        <w:tc>
          <w:tcPr>
            <w:tcW w:w="1638" w:type="dxa"/>
          </w:tcPr>
          <w:p w14:paraId="5A78724A" w14:textId="77777777" w:rsidR="002A2CC9" w:rsidRDefault="002A2CC9" w:rsidP="002A2CC9"/>
        </w:tc>
        <w:tc>
          <w:tcPr>
            <w:tcW w:w="4230" w:type="dxa"/>
          </w:tcPr>
          <w:p w14:paraId="59C5770B" w14:textId="77777777" w:rsidR="002A2CC9" w:rsidRPr="00E526E0" w:rsidRDefault="002A2CC9" w:rsidP="002A2CC9">
            <w:pPr>
              <w:rPr>
                <w:b/>
              </w:rPr>
            </w:pPr>
            <w:r w:rsidRPr="00E526E0">
              <w:rPr>
                <w:b/>
              </w:rPr>
              <w:t>Total revenue</w:t>
            </w:r>
          </w:p>
        </w:tc>
        <w:tc>
          <w:tcPr>
            <w:tcW w:w="1946" w:type="dxa"/>
          </w:tcPr>
          <w:p w14:paraId="0774CBFF" w14:textId="77777777" w:rsidR="002A2CC9" w:rsidRDefault="002A2CC9" w:rsidP="002A2CC9">
            <w:pPr>
              <w:jc w:val="center"/>
            </w:pPr>
          </w:p>
        </w:tc>
      </w:tr>
      <w:tr w:rsidR="004F23DE" w14:paraId="148FEEB3" w14:textId="77777777" w:rsidTr="004F23DE">
        <w:trPr>
          <w:trHeight w:val="143"/>
        </w:trPr>
        <w:tc>
          <w:tcPr>
            <w:tcW w:w="1638" w:type="dxa"/>
            <w:shd w:val="clear" w:color="auto" w:fill="BFBFBF" w:themeFill="background1" w:themeFillShade="BF"/>
          </w:tcPr>
          <w:p w14:paraId="1711F5DD" w14:textId="77777777" w:rsidR="002A2CC9" w:rsidRPr="00E526E0" w:rsidRDefault="002A2CC9" w:rsidP="002A2CC9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14:paraId="2711D037" w14:textId="77777777" w:rsidR="002A2CC9" w:rsidRDefault="002A2CC9" w:rsidP="002A2CC9"/>
        </w:tc>
        <w:tc>
          <w:tcPr>
            <w:tcW w:w="1946" w:type="dxa"/>
            <w:shd w:val="clear" w:color="auto" w:fill="BFBFBF" w:themeFill="background1" w:themeFillShade="BF"/>
          </w:tcPr>
          <w:p w14:paraId="716D98E8" w14:textId="77777777" w:rsidR="002A2CC9" w:rsidRDefault="002A2CC9" w:rsidP="002A2CC9">
            <w:pPr>
              <w:jc w:val="center"/>
            </w:pPr>
          </w:p>
        </w:tc>
      </w:tr>
      <w:tr w:rsidR="004F23DE" w14:paraId="05AE97FC" w14:textId="77777777" w:rsidTr="004F23DE">
        <w:tc>
          <w:tcPr>
            <w:tcW w:w="1638" w:type="dxa"/>
          </w:tcPr>
          <w:p w14:paraId="70C50A96" w14:textId="77777777" w:rsidR="002A2CC9" w:rsidRPr="00E526E0" w:rsidRDefault="002A2CC9" w:rsidP="002A2CC9">
            <w:pPr>
              <w:rPr>
                <w:b/>
              </w:rPr>
            </w:pPr>
            <w:r w:rsidRPr="00E526E0">
              <w:rPr>
                <w:b/>
              </w:rPr>
              <w:t>Expenditures</w:t>
            </w:r>
          </w:p>
        </w:tc>
        <w:tc>
          <w:tcPr>
            <w:tcW w:w="4230" w:type="dxa"/>
          </w:tcPr>
          <w:p w14:paraId="52341A39" w14:textId="77777777" w:rsidR="002A2CC9" w:rsidRDefault="002A2CC9" w:rsidP="002A2CC9">
            <w:r>
              <w:t>Personnel (salary and fringe):</w:t>
            </w:r>
          </w:p>
        </w:tc>
        <w:tc>
          <w:tcPr>
            <w:tcW w:w="1946" w:type="dxa"/>
          </w:tcPr>
          <w:p w14:paraId="33DECEC1" w14:textId="77777777" w:rsidR="002A2CC9" w:rsidRDefault="002A2CC9" w:rsidP="002A2CC9">
            <w:pPr>
              <w:jc w:val="center"/>
            </w:pPr>
          </w:p>
        </w:tc>
      </w:tr>
      <w:tr w:rsidR="004F23DE" w14:paraId="7DD4366A" w14:textId="77777777" w:rsidTr="004F23DE">
        <w:tc>
          <w:tcPr>
            <w:tcW w:w="1638" w:type="dxa"/>
          </w:tcPr>
          <w:p w14:paraId="1609582B" w14:textId="77777777" w:rsidR="002A2CC9" w:rsidRDefault="002A2CC9" w:rsidP="002A2CC9"/>
        </w:tc>
        <w:tc>
          <w:tcPr>
            <w:tcW w:w="4230" w:type="dxa"/>
          </w:tcPr>
          <w:p w14:paraId="7F88373E" w14:textId="77777777" w:rsidR="002A2CC9" w:rsidRPr="00B4126F" w:rsidRDefault="002A2CC9" w:rsidP="002A2CC9">
            <w:pPr>
              <w:ind w:left="303"/>
              <w:rPr>
                <w:i/>
              </w:rPr>
            </w:pPr>
            <w:r w:rsidRPr="00C3701C">
              <w:rPr>
                <w:i/>
                <w:vertAlign w:val="superscript"/>
              </w:rPr>
              <w:t>#</w:t>
            </w:r>
            <w:r w:rsidRPr="00B4126F">
              <w:rPr>
                <w:i/>
              </w:rPr>
              <w:t>Person A (% effort)</w:t>
            </w:r>
          </w:p>
        </w:tc>
        <w:tc>
          <w:tcPr>
            <w:tcW w:w="1946" w:type="dxa"/>
          </w:tcPr>
          <w:p w14:paraId="27BC4C9F" w14:textId="77777777" w:rsidR="002A2CC9" w:rsidRDefault="002A2CC9" w:rsidP="002A2CC9">
            <w:pPr>
              <w:jc w:val="center"/>
            </w:pPr>
          </w:p>
        </w:tc>
      </w:tr>
      <w:tr w:rsidR="004F23DE" w14:paraId="7036D0BE" w14:textId="77777777" w:rsidTr="004F23DE">
        <w:tc>
          <w:tcPr>
            <w:tcW w:w="1638" w:type="dxa"/>
          </w:tcPr>
          <w:p w14:paraId="51388BB9" w14:textId="77777777" w:rsidR="002A2CC9" w:rsidRDefault="002A2CC9" w:rsidP="002A2CC9"/>
        </w:tc>
        <w:tc>
          <w:tcPr>
            <w:tcW w:w="4230" w:type="dxa"/>
          </w:tcPr>
          <w:p w14:paraId="015524EF" w14:textId="77777777" w:rsidR="002A2CC9" w:rsidRPr="00B4126F" w:rsidRDefault="002A2CC9" w:rsidP="002A2CC9">
            <w:pPr>
              <w:ind w:left="303"/>
              <w:rPr>
                <w:i/>
              </w:rPr>
            </w:pPr>
            <w:r w:rsidRPr="00C3701C">
              <w:rPr>
                <w:i/>
                <w:vertAlign w:val="superscript"/>
              </w:rPr>
              <w:t>#</w:t>
            </w:r>
            <w:r w:rsidRPr="00B4126F">
              <w:rPr>
                <w:i/>
              </w:rPr>
              <w:t>Person B (% effort)</w:t>
            </w:r>
          </w:p>
        </w:tc>
        <w:tc>
          <w:tcPr>
            <w:tcW w:w="1946" w:type="dxa"/>
          </w:tcPr>
          <w:p w14:paraId="3A768771" w14:textId="77777777" w:rsidR="002A2CC9" w:rsidRDefault="002A2CC9" w:rsidP="002A2CC9">
            <w:pPr>
              <w:jc w:val="center"/>
            </w:pPr>
          </w:p>
        </w:tc>
      </w:tr>
      <w:tr w:rsidR="004F23DE" w14:paraId="6B572241" w14:textId="77777777" w:rsidTr="004F23DE">
        <w:tc>
          <w:tcPr>
            <w:tcW w:w="1638" w:type="dxa"/>
          </w:tcPr>
          <w:p w14:paraId="01F2F466" w14:textId="77777777" w:rsidR="002A2CC9" w:rsidRDefault="002A2CC9" w:rsidP="002A2CC9"/>
        </w:tc>
        <w:tc>
          <w:tcPr>
            <w:tcW w:w="4230" w:type="dxa"/>
          </w:tcPr>
          <w:p w14:paraId="6096ABC5" w14:textId="77777777" w:rsidR="002A2CC9" w:rsidRPr="00B4126F" w:rsidRDefault="002A2CC9" w:rsidP="002A2CC9">
            <w:pPr>
              <w:ind w:left="303"/>
              <w:rPr>
                <w:i/>
              </w:rPr>
            </w:pPr>
            <w:r w:rsidRPr="00C3701C">
              <w:rPr>
                <w:i/>
                <w:vertAlign w:val="superscript"/>
              </w:rPr>
              <w:t>#</w:t>
            </w:r>
            <w:r w:rsidRPr="00B4126F">
              <w:rPr>
                <w:i/>
              </w:rPr>
              <w:t>Person C (% effort)</w:t>
            </w:r>
          </w:p>
        </w:tc>
        <w:tc>
          <w:tcPr>
            <w:tcW w:w="1946" w:type="dxa"/>
          </w:tcPr>
          <w:p w14:paraId="0F487FAF" w14:textId="77777777" w:rsidR="002A2CC9" w:rsidRDefault="002A2CC9" w:rsidP="002A2CC9">
            <w:pPr>
              <w:jc w:val="center"/>
            </w:pPr>
          </w:p>
        </w:tc>
      </w:tr>
      <w:tr w:rsidR="004F23DE" w14:paraId="42F07CDE" w14:textId="77777777" w:rsidTr="004F23DE">
        <w:tc>
          <w:tcPr>
            <w:tcW w:w="1638" w:type="dxa"/>
          </w:tcPr>
          <w:p w14:paraId="08CA14F9" w14:textId="77777777" w:rsidR="002A2CC9" w:rsidRDefault="002A2CC9" w:rsidP="002A2CC9"/>
        </w:tc>
        <w:tc>
          <w:tcPr>
            <w:tcW w:w="4230" w:type="dxa"/>
          </w:tcPr>
          <w:p w14:paraId="4B934396" w14:textId="77777777" w:rsidR="002A2CC9" w:rsidRPr="001C47BE" w:rsidRDefault="002A2CC9" w:rsidP="002A2CC9">
            <w:pPr>
              <w:rPr>
                <w:b/>
              </w:rPr>
            </w:pPr>
            <w:r w:rsidRPr="001C47BE">
              <w:rPr>
                <w:b/>
              </w:rPr>
              <w:t>Total personnel costs</w:t>
            </w:r>
          </w:p>
        </w:tc>
        <w:tc>
          <w:tcPr>
            <w:tcW w:w="1946" w:type="dxa"/>
          </w:tcPr>
          <w:p w14:paraId="6B94B4FF" w14:textId="77777777" w:rsidR="002A2CC9" w:rsidRDefault="002A2CC9" w:rsidP="002A2CC9">
            <w:pPr>
              <w:jc w:val="center"/>
            </w:pPr>
          </w:p>
        </w:tc>
      </w:tr>
      <w:tr w:rsidR="004F23DE" w14:paraId="2B6B05E8" w14:textId="77777777" w:rsidTr="004F23DE">
        <w:tc>
          <w:tcPr>
            <w:tcW w:w="1638" w:type="dxa"/>
          </w:tcPr>
          <w:p w14:paraId="1EF32F96" w14:textId="77777777" w:rsidR="002A2CC9" w:rsidRDefault="002A2CC9" w:rsidP="002A2CC9"/>
        </w:tc>
        <w:tc>
          <w:tcPr>
            <w:tcW w:w="4230" w:type="dxa"/>
          </w:tcPr>
          <w:p w14:paraId="72754649" w14:textId="77777777" w:rsidR="002A2CC9" w:rsidRDefault="002A2CC9" w:rsidP="002A2CC9">
            <w:r>
              <w:t>Supplies</w:t>
            </w:r>
          </w:p>
        </w:tc>
        <w:tc>
          <w:tcPr>
            <w:tcW w:w="1946" w:type="dxa"/>
          </w:tcPr>
          <w:p w14:paraId="18165296" w14:textId="77777777" w:rsidR="002A2CC9" w:rsidRDefault="002A2CC9" w:rsidP="002A2CC9">
            <w:pPr>
              <w:jc w:val="center"/>
            </w:pPr>
          </w:p>
        </w:tc>
      </w:tr>
      <w:tr w:rsidR="004F23DE" w14:paraId="284A02CD" w14:textId="77777777" w:rsidTr="004F23DE">
        <w:tc>
          <w:tcPr>
            <w:tcW w:w="1638" w:type="dxa"/>
          </w:tcPr>
          <w:p w14:paraId="43CE5EB6" w14:textId="77777777" w:rsidR="002A2CC9" w:rsidRDefault="002A2CC9" w:rsidP="002A2CC9"/>
        </w:tc>
        <w:tc>
          <w:tcPr>
            <w:tcW w:w="4230" w:type="dxa"/>
          </w:tcPr>
          <w:p w14:paraId="5F144641" w14:textId="77777777" w:rsidR="002A2CC9" w:rsidRDefault="002A2CC9" w:rsidP="002A2CC9">
            <w:r>
              <w:t>Service contracts</w:t>
            </w:r>
          </w:p>
        </w:tc>
        <w:tc>
          <w:tcPr>
            <w:tcW w:w="1946" w:type="dxa"/>
          </w:tcPr>
          <w:p w14:paraId="27D81929" w14:textId="77777777" w:rsidR="002A2CC9" w:rsidRDefault="002A2CC9" w:rsidP="002A2CC9">
            <w:pPr>
              <w:jc w:val="center"/>
            </w:pPr>
          </w:p>
        </w:tc>
      </w:tr>
      <w:tr w:rsidR="004F23DE" w14:paraId="6E40EDC9" w14:textId="77777777" w:rsidTr="004F23DE">
        <w:tc>
          <w:tcPr>
            <w:tcW w:w="1638" w:type="dxa"/>
          </w:tcPr>
          <w:p w14:paraId="3A5A4232" w14:textId="77777777" w:rsidR="002A2CC9" w:rsidRDefault="002A2CC9" w:rsidP="002A2CC9"/>
        </w:tc>
        <w:tc>
          <w:tcPr>
            <w:tcW w:w="4230" w:type="dxa"/>
          </w:tcPr>
          <w:p w14:paraId="33AA5C32" w14:textId="77777777" w:rsidR="002A2CC9" w:rsidRDefault="002A2CC9" w:rsidP="002A2CC9">
            <w:r>
              <w:t>Other</w:t>
            </w:r>
          </w:p>
        </w:tc>
        <w:tc>
          <w:tcPr>
            <w:tcW w:w="1946" w:type="dxa"/>
          </w:tcPr>
          <w:p w14:paraId="299FB073" w14:textId="77777777" w:rsidR="002A2CC9" w:rsidRDefault="002A2CC9" w:rsidP="002A2CC9">
            <w:pPr>
              <w:jc w:val="center"/>
            </w:pPr>
          </w:p>
        </w:tc>
      </w:tr>
      <w:tr w:rsidR="004F23DE" w14:paraId="63A0EF59" w14:textId="77777777" w:rsidTr="004F23DE">
        <w:tc>
          <w:tcPr>
            <w:tcW w:w="1638" w:type="dxa"/>
          </w:tcPr>
          <w:p w14:paraId="4BEF3932" w14:textId="77777777" w:rsidR="002A2CC9" w:rsidRDefault="002A2CC9" w:rsidP="002A2CC9"/>
        </w:tc>
        <w:tc>
          <w:tcPr>
            <w:tcW w:w="4230" w:type="dxa"/>
          </w:tcPr>
          <w:p w14:paraId="337212B3" w14:textId="77777777" w:rsidR="002A2CC9" w:rsidRPr="001C47BE" w:rsidRDefault="002A2CC9" w:rsidP="002A2CC9">
            <w:pPr>
              <w:rPr>
                <w:b/>
              </w:rPr>
            </w:pPr>
            <w:r w:rsidRPr="001C47BE">
              <w:rPr>
                <w:b/>
              </w:rPr>
              <w:t>Total expenditures</w:t>
            </w:r>
          </w:p>
        </w:tc>
        <w:tc>
          <w:tcPr>
            <w:tcW w:w="1946" w:type="dxa"/>
          </w:tcPr>
          <w:p w14:paraId="3A442735" w14:textId="77777777" w:rsidR="002A2CC9" w:rsidRDefault="002A2CC9" w:rsidP="002A2CC9">
            <w:pPr>
              <w:jc w:val="center"/>
            </w:pPr>
          </w:p>
        </w:tc>
      </w:tr>
      <w:tr w:rsidR="004F23DE" w14:paraId="74352914" w14:textId="77777777" w:rsidTr="004F23DE">
        <w:trPr>
          <w:trHeight w:val="161"/>
        </w:trPr>
        <w:tc>
          <w:tcPr>
            <w:tcW w:w="1638" w:type="dxa"/>
            <w:shd w:val="clear" w:color="auto" w:fill="BFBFBF" w:themeFill="background1" w:themeFillShade="BF"/>
          </w:tcPr>
          <w:p w14:paraId="300B1408" w14:textId="77777777" w:rsidR="002A2CC9" w:rsidRDefault="002A2CC9" w:rsidP="002A2CC9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14:paraId="340C438F" w14:textId="77777777" w:rsidR="002A2CC9" w:rsidRPr="001C47BE" w:rsidRDefault="002A2CC9" w:rsidP="002A2CC9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14:paraId="558897D2" w14:textId="77777777" w:rsidR="002A2CC9" w:rsidRDefault="002A2CC9" w:rsidP="002A2CC9">
            <w:pPr>
              <w:jc w:val="center"/>
            </w:pPr>
          </w:p>
        </w:tc>
      </w:tr>
      <w:tr w:rsidR="004F23DE" w14:paraId="4B98FFB7" w14:textId="77777777" w:rsidTr="004F23DE">
        <w:tc>
          <w:tcPr>
            <w:tcW w:w="1638" w:type="dxa"/>
          </w:tcPr>
          <w:p w14:paraId="3675E3A5" w14:textId="77777777" w:rsidR="002A2CC9" w:rsidRDefault="002A2CC9" w:rsidP="002A2CC9">
            <w:r>
              <w:rPr>
                <w:b/>
              </w:rPr>
              <w:t xml:space="preserve">Projected Balance 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63AB02B0" w14:textId="77777777" w:rsidR="002A2CC9" w:rsidRPr="001C47BE" w:rsidRDefault="002A2CC9" w:rsidP="002A2CC9">
            <w:pPr>
              <w:rPr>
                <w:b/>
              </w:rPr>
            </w:pPr>
          </w:p>
        </w:tc>
        <w:tc>
          <w:tcPr>
            <w:tcW w:w="1946" w:type="dxa"/>
          </w:tcPr>
          <w:p w14:paraId="3292FA4C" w14:textId="77777777" w:rsidR="002A2CC9" w:rsidRDefault="002A2CC9" w:rsidP="002A2CC9">
            <w:pPr>
              <w:jc w:val="center"/>
            </w:pPr>
          </w:p>
        </w:tc>
      </w:tr>
    </w:tbl>
    <w:p w14:paraId="6DE6455B" w14:textId="35FF95B1" w:rsidR="00572C82" w:rsidRDefault="00572C82" w:rsidP="005E5596"/>
    <w:p w14:paraId="291E74DA" w14:textId="1075A8F6" w:rsidR="00572C82" w:rsidRDefault="00572C82" w:rsidP="005E5596"/>
    <w:p w14:paraId="0CDFB013" w14:textId="7C72800C" w:rsidR="00572C82" w:rsidRDefault="00572C82" w:rsidP="005E5596"/>
    <w:p w14:paraId="4FA74093" w14:textId="5E6516C0" w:rsidR="00572C82" w:rsidRDefault="00572C82" w:rsidP="005E5596"/>
    <w:p w14:paraId="6726AB4D" w14:textId="518683DC" w:rsidR="00572C82" w:rsidRDefault="00572C82" w:rsidP="005E5596"/>
    <w:p w14:paraId="307D756D" w14:textId="580E9CA8" w:rsidR="00572C82" w:rsidRDefault="00572C82" w:rsidP="005E5596"/>
    <w:p w14:paraId="439CAC80" w14:textId="6C9291AD" w:rsidR="00572C82" w:rsidRDefault="00572C82" w:rsidP="005E5596"/>
    <w:p w14:paraId="4DEB7842" w14:textId="5D7150B8" w:rsidR="00572C82" w:rsidRDefault="00572C82" w:rsidP="005E5596"/>
    <w:p w14:paraId="5F328D64" w14:textId="31671A68" w:rsidR="00572C82" w:rsidRDefault="00572C82" w:rsidP="005E5596"/>
    <w:p w14:paraId="5B6CE2E5" w14:textId="7B49403B" w:rsidR="00572C82" w:rsidRDefault="00572C82" w:rsidP="005E5596"/>
    <w:p w14:paraId="44321DDB" w14:textId="51B02F4D" w:rsidR="00572C82" w:rsidRDefault="00572C82" w:rsidP="005E5596"/>
    <w:p w14:paraId="6F138785" w14:textId="5B42DE65" w:rsidR="00572C82" w:rsidRDefault="00572C82" w:rsidP="005E5596"/>
    <w:p w14:paraId="2F5AA3E1" w14:textId="434DCAC0" w:rsidR="00572C82" w:rsidRDefault="00572C82" w:rsidP="005E5596"/>
    <w:p w14:paraId="1A6803B1" w14:textId="23624BE9" w:rsidR="00572C82" w:rsidRDefault="00572C82" w:rsidP="005E5596"/>
    <w:p w14:paraId="0D06DC60" w14:textId="5B41013A" w:rsidR="00572C82" w:rsidRDefault="00572C82" w:rsidP="005E5596"/>
    <w:p w14:paraId="67D8EA4E" w14:textId="07A1A32F" w:rsidR="00572C82" w:rsidRDefault="00572C82" w:rsidP="005E5596"/>
    <w:p w14:paraId="5EFDE451" w14:textId="4D2CD1A4" w:rsidR="00572C82" w:rsidRDefault="00572C82" w:rsidP="005E5596"/>
    <w:p w14:paraId="4B734EBA" w14:textId="21A020B8" w:rsidR="00572C82" w:rsidRDefault="00572C82" w:rsidP="005E5596"/>
    <w:p w14:paraId="171402F2" w14:textId="75C1B80E" w:rsidR="00572C82" w:rsidRDefault="00572C82" w:rsidP="005E5596"/>
    <w:p w14:paraId="23BEEF7E" w14:textId="6EF678BB" w:rsidR="00572C82" w:rsidRDefault="00572C82" w:rsidP="005E5596"/>
    <w:p w14:paraId="00829479" w14:textId="2C86A739" w:rsidR="00572C82" w:rsidRDefault="00572C82" w:rsidP="005E5596"/>
    <w:p w14:paraId="44C9F134" w14:textId="12371F6A" w:rsidR="00572C82" w:rsidRDefault="00572C82" w:rsidP="005E5596"/>
    <w:p w14:paraId="67BCD443" w14:textId="5227F55E" w:rsidR="00572C82" w:rsidRDefault="00572C82" w:rsidP="005E5596"/>
    <w:p w14:paraId="7E61AF1F" w14:textId="469B0661" w:rsidR="00572C82" w:rsidRPr="00FE4EBD" w:rsidRDefault="00572C82" w:rsidP="005E5596">
      <w:pPr>
        <w:rPr>
          <w:sz w:val="22"/>
          <w:szCs w:val="22"/>
        </w:rPr>
      </w:pPr>
      <w:r w:rsidRPr="00FE4EBD">
        <w:rPr>
          <w:sz w:val="22"/>
          <w:szCs w:val="22"/>
        </w:rPr>
        <w:t>*If applicable</w:t>
      </w:r>
    </w:p>
    <w:p w14:paraId="4450A30F" w14:textId="57E673EA" w:rsidR="00572C82" w:rsidRPr="00FE4EBD" w:rsidRDefault="000B7515" w:rsidP="005E5596">
      <w:pPr>
        <w:rPr>
          <w:sz w:val="22"/>
          <w:szCs w:val="22"/>
        </w:rPr>
      </w:pPr>
      <w:r w:rsidRPr="00FE4EBD">
        <w:rPr>
          <w:sz w:val="22"/>
          <w:szCs w:val="22"/>
          <w:vertAlign w:val="superscript"/>
        </w:rPr>
        <w:t>&amp;</w:t>
      </w:r>
      <w:r w:rsidR="00572C82" w:rsidRPr="00FE4EBD">
        <w:rPr>
          <w:sz w:val="22"/>
          <w:szCs w:val="22"/>
        </w:rPr>
        <w:t>Can be listed for each category of service if preferred</w:t>
      </w:r>
    </w:p>
    <w:p w14:paraId="3EF9B658" w14:textId="27D35B7F" w:rsidR="000B7515" w:rsidRPr="00FE4EBD" w:rsidRDefault="000B7515" w:rsidP="005E5596">
      <w:pPr>
        <w:rPr>
          <w:sz w:val="22"/>
          <w:szCs w:val="22"/>
        </w:rPr>
      </w:pPr>
      <w:r w:rsidRPr="00FE4EBD">
        <w:rPr>
          <w:sz w:val="22"/>
          <w:szCs w:val="22"/>
          <w:vertAlign w:val="superscript"/>
        </w:rPr>
        <w:t>#</w:t>
      </w:r>
      <w:r w:rsidRPr="00FE4EBD">
        <w:rPr>
          <w:sz w:val="22"/>
          <w:szCs w:val="22"/>
        </w:rPr>
        <w:t>Can be aggregated for confidentially purposes</w:t>
      </w:r>
    </w:p>
    <w:sectPr w:rsidR="000B7515" w:rsidRPr="00FE4EBD" w:rsidSect="002A2CC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9E4"/>
    <w:multiLevelType w:val="hybridMultilevel"/>
    <w:tmpl w:val="7DFA82D4"/>
    <w:lvl w:ilvl="0" w:tplc="040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93F37FC"/>
    <w:multiLevelType w:val="hybridMultilevel"/>
    <w:tmpl w:val="11A2F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C73DE0"/>
    <w:multiLevelType w:val="hybridMultilevel"/>
    <w:tmpl w:val="F26A5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C0F11"/>
    <w:multiLevelType w:val="hybridMultilevel"/>
    <w:tmpl w:val="CDEE98C6"/>
    <w:lvl w:ilvl="0" w:tplc="3EAC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F7342"/>
    <w:multiLevelType w:val="hybridMultilevel"/>
    <w:tmpl w:val="D8282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2784159">
    <w:abstractNumId w:val="2"/>
  </w:num>
  <w:num w:numId="2" w16cid:durableId="653148546">
    <w:abstractNumId w:val="1"/>
  </w:num>
  <w:num w:numId="3" w16cid:durableId="1035738438">
    <w:abstractNumId w:val="4"/>
  </w:num>
  <w:num w:numId="4" w16cid:durableId="812405575">
    <w:abstractNumId w:val="0"/>
  </w:num>
  <w:num w:numId="5" w16cid:durableId="845901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B5"/>
    <w:rsid w:val="00064FA7"/>
    <w:rsid w:val="000B7515"/>
    <w:rsid w:val="00107120"/>
    <w:rsid w:val="00147078"/>
    <w:rsid w:val="00151F14"/>
    <w:rsid w:val="00203194"/>
    <w:rsid w:val="0025089B"/>
    <w:rsid w:val="002A2CC9"/>
    <w:rsid w:val="002B2DB5"/>
    <w:rsid w:val="003008F1"/>
    <w:rsid w:val="003B07AF"/>
    <w:rsid w:val="00402E3F"/>
    <w:rsid w:val="004148AA"/>
    <w:rsid w:val="00487B54"/>
    <w:rsid w:val="004F23DE"/>
    <w:rsid w:val="005075F8"/>
    <w:rsid w:val="00544414"/>
    <w:rsid w:val="00561810"/>
    <w:rsid w:val="00572C82"/>
    <w:rsid w:val="00575BFA"/>
    <w:rsid w:val="00581EBC"/>
    <w:rsid w:val="005E5596"/>
    <w:rsid w:val="006235C5"/>
    <w:rsid w:val="00637982"/>
    <w:rsid w:val="00690DAE"/>
    <w:rsid w:val="007000B1"/>
    <w:rsid w:val="007512D5"/>
    <w:rsid w:val="007B242B"/>
    <w:rsid w:val="008347B4"/>
    <w:rsid w:val="00884660"/>
    <w:rsid w:val="008C0249"/>
    <w:rsid w:val="008D7C67"/>
    <w:rsid w:val="0091114F"/>
    <w:rsid w:val="009C48FF"/>
    <w:rsid w:val="009C7AEF"/>
    <w:rsid w:val="009E3B11"/>
    <w:rsid w:val="00A57313"/>
    <w:rsid w:val="00B33149"/>
    <w:rsid w:val="00B47131"/>
    <w:rsid w:val="00B62D09"/>
    <w:rsid w:val="00BD6AA3"/>
    <w:rsid w:val="00C2376A"/>
    <w:rsid w:val="00C8069A"/>
    <w:rsid w:val="00C80C23"/>
    <w:rsid w:val="00CA0D82"/>
    <w:rsid w:val="00CB043C"/>
    <w:rsid w:val="00CC2DDD"/>
    <w:rsid w:val="00CC3FF7"/>
    <w:rsid w:val="00D01999"/>
    <w:rsid w:val="00D36484"/>
    <w:rsid w:val="00D604F8"/>
    <w:rsid w:val="00DC14B6"/>
    <w:rsid w:val="00F232DA"/>
    <w:rsid w:val="00F32815"/>
    <w:rsid w:val="00FA6111"/>
    <w:rsid w:val="00FE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A09D"/>
  <w15:docId w15:val="{84516A8B-B57B-4E69-9771-3CF68D9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2DB5"/>
    <w:pPr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2B2DB5"/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5E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nzsa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Davies</dc:creator>
  <cp:lastModifiedBy>Rosenzweig, Steven</cp:lastModifiedBy>
  <cp:revision>53</cp:revision>
  <dcterms:created xsi:type="dcterms:W3CDTF">2018-03-05T14:07:00Z</dcterms:created>
  <dcterms:modified xsi:type="dcterms:W3CDTF">2023-12-13T20:27:00Z</dcterms:modified>
</cp:coreProperties>
</file>